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E0FB" w14:textId="77777777" w:rsidR="0017292C" w:rsidRDefault="000A372D">
      <w:pPr>
        <w:widowControl/>
        <w:pBdr>
          <w:top w:val="nil"/>
          <w:left w:val="nil"/>
          <w:bottom w:val="nil"/>
          <w:right w:val="nil"/>
          <w:between w:val="nil"/>
        </w:pBdr>
        <w:jc w:val="center"/>
        <w:rPr>
          <w:rFonts w:ascii="Arial" w:eastAsia="Arial" w:hAnsi="Arial" w:cs="Arial"/>
          <w:color w:val="000000"/>
        </w:rPr>
      </w:pPr>
      <w:r>
        <w:rPr>
          <w:rFonts w:ascii="Arial" w:eastAsia="Arial" w:hAnsi="Arial" w:cs="Arial"/>
          <w:b/>
          <w:noProof/>
          <w:color w:val="000000"/>
          <w:sz w:val="44"/>
          <w:szCs w:val="44"/>
          <w:lang w:eastAsia="nl-NL" w:bidi="ar-SA"/>
        </w:rPr>
        <mc:AlternateContent>
          <mc:Choice Requires="wps">
            <w:drawing>
              <wp:anchor distT="0" distB="0" distL="114300" distR="114300" simplePos="0" relativeHeight="251658240" behindDoc="0" locked="0" layoutInCell="1" hidden="0" allowOverlap="1" wp14:anchorId="43FADBF5" wp14:editId="09D51AE7">
                <wp:simplePos x="0" y="0"/>
                <wp:positionH relativeFrom="margin">
                  <wp:posOffset>4501273</wp:posOffset>
                </wp:positionH>
                <wp:positionV relativeFrom="page">
                  <wp:posOffset>243597</wp:posOffset>
                </wp:positionV>
                <wp:extent cx="2050900" cy="3099285"/>
                <wp:effectExtent l="0" t="0" r="0" b="0"/>
                <wp:wrapSquare wrapText="bothSides" distT="0" distB="0" distL="114300" distR="114300"/>
                <wp:docPr id="7" name="Vrije vorm: vorm 7"/>
                <wp:cNvGraphicFramePr/>
                <a:graphic xmlns:a="http://schemas.openxmlformats.org/drawingml/2006/main">
                  <a:graphicData uri="http://schemas.microsoft.com/office/word/2010/wordprocessingShape">
                    <wps:wsp>
                      <wps:cNvSpPr/>
                      <wps:spPr>
                        <a:xfrm>
                          <a:off x="4334763" y="2244570"/>
                          <a:ext cx="2022475" cy="3070860"/>
                        </a:xfrm>
                        <a:custGeom>
                          <a:avLst/>
                          <a:gdLst/>
                          <a:ahLst/>
                          <a:cxnLst/>
                          <a:rect l="l" t="t" r="r" b="b"/>
                          <a:pathLst>
                            <a:path w="1817644" h="5851794" extrusionOk="0">
                              <a:moveTo>
                                <a:pt x="215509" y="0"/>
                              </a:moveTo>
                              <a:lnTo>
                                <a:pt x="215508" y="0"/>
                              </a:lnTo>
                              <a:cubicBezTo>
                                <a:pt x="96486" y="0"/>
                                <a:pt x="0" y="96486"/>
                                <a:pt x="0" y="215508"/>
                              </a:cubicBezTo>
                              <a:lnTo>
                                <a:pt x="0" y="5636286"/>
                              </a:lnTo>
                              <a:cubicBezTo>
                                <a:pt x="0" y="5755306"/>
                                <a:pt x="96486" y="5851794"/>
                                <a:pt x="215508" y="5851794"/>
                              </a:cubicBezTo>
                              <a:lnTo>
                                <a:pt x="1602135" y="5851794"/>
                              </a:lnTo>
                              <a:cubicBezTo>
                                <a:pt x="1721157" y="5851794"/>
                                <a:pt x="1817644" y="5755306"/>
                                <a:pt x="1817644" y="5636286"/>
                              </a:cubicBezTo>
                              <a:lnTo>
                                <a:pt x="1817644" y="215509"/>
                              </a:lnTo>
                              <a:cubicBezTo>
                                <a:pt x="1817644" y="96486"/>
                                <a:pt x="1721157" y="0"/>
                                <a:pt x="1602135" y="0"/>
                              </a:cubicBezTo>
                              <a:close/>
                            </a:path>
                          </a:pathLst>
                        </a:custGeom>
                        <a:noFill/>
                        <a:ln w="28425" cap="flat" cmpd="sng">
                          <a:solidFill>
                            <a:srgbClr val="4F81BD"/>
                          </a:solidFill>
                          <a:prstDash val="solid"/>
                          <a:miter lim="800000"/>
                          <a:headEnd type="none" w="sm" len="sm"/>
                          <a:tailEnd type="none" w="sm" len="sm"/>
                        </a:ln>
                      </wps:spPr>
                      <wps:txbx>
                        <w:txbxContent>
                          <w:p w14:paraId="316D9474" w14:textId="77777777" w:rsidR="0017292C" w:rsidRDefault="0017292C">
                            <w:pPr>
                              <w:spacing w:line="360" w:lineRule="auto"/>
                              <w:textDirection w:val="btLr"/>
                            </w:pPr>
                          </w:p>
                          <w:p w14:paraId="53E4E947" w14:textId="77777777" w:rsidR="0017292C" w:rsidRDefault="0017292C">
                            <w:pPr>
                              <w:spacing w:line="360" w:lineRule="auto"/>
                              <w:textDirection w:val="btLr"/>
                            </w:pPr>
                          </w:p>
                          <w:p w14:paraId="0FD6190B" w14:textId="77777777" w:rsidR="0017292C" w:rsidRDefault="000A372D">
                            <w:pPr>
                              <w:spacing w:line="360" w:lineRule="auto"/>
                              <w:textDirection w:val="btLr"/>
                            </w:pPr>
                            <w:r>
                              <w:rPr>
                                <w:rFonts w:ascii="Arial" w:eastAsia="Arial" w:hAnsi="Arial" w:cs="Arial"/>
                                <w:b/>
                                <w:color w:val="000000"/>
                                <w:sz w:val="14"/>
                              </w:rPr>
                              <w:t>www.scoutingdelier.nl</w:t>
                            </w:r>
                            <w:r>
                              <w:rPr>
                                <w:rFonts w:ascii="Arial" w:eastAsia="Arial" w:hAnsi="Arial" w:cs="Arial"/>
                                <w:b/>
                                <w:color w:val="000000"/>
                                <w:sz w:val="14"/>
                              </w:rPr>
                              <w:br/>
                              <w:t>www.facebook.com/scoutingdelier</w:t>
                            </w:r>
                          </w:p>
                          <w:p w14:paraId="238B8314" w14:textId="77777777" w:rsidR="0017292C" w:rsidRDefault="0017292C">
                            <w:pPr>
                              <w:spacing w:after="40" w:line="275" w:lineRule="auto"/>
                              <w:ind w:left="283" w:firstLine="6"/>
                              <w:textDirection w:val="btLr"/>
                            </w:pPr>
                          </w:p>
                          <w:p w14:paraId="3A306611" w14:textId="77AE2FFB" w:rsidR="0017292C" w:rsidRDefault="000A372D">
                            <w:pPr>
                              <w:spacing w:after="40" w:line="275" w:lineRule="auto"/>
                              <w:textDirection w:val="btLr"/>
                            </w:pPr>
                            <w:r>
                              <w:rPr>
                                <w:rFonts w:ascii="Arial" w:eastAsia="Arial" w:hAnsi="Arial" w:cs="Arial"/>
                                <w:b/>
                                <w:color w:val="000000"/>
                                <w:sz w:val="14"/>
                                <w:u w:val="single"/>
                              </w:rPr>
                              <w:t>Scouting De Lier</w:t>
                            </w:r>
                            <w:r>
                              <w:rPr>
                                <w:rFonts w:ascii="Arial" w:eastAsia="Arial" w:hAnsi="Arial" w:cs="Arial"/>
                                <w:color w:val="FF0000"/>
                                <w:sz w:val="14"/>
                              </w:rPr>
                              <w:br/>
                            </w:r>
                            <w:r>
                              <w:rPr>
                                <w:rFonts w:ascii="Arial" w:eastAsia="Arial" w:hAnsi="Arial" w:cs="Arial"/>
                                <w:color w:val="000000"/>
                                <w:sz w:val="14"/>
                              </w:rPr>
                              <w:t>Correspondentieadres verhuur</w:t>
                            </w:r>
                            <w:r>
                              <w:rPr>
                                <w:rFonts w:ascii="Arial" w:eastAsia="Arial" w:hAnsi="Arial" w:cs="Arial"/>
                                <w:color w:val="000000"/>
                                <w:sz w:val="14"/>
                              </w:rPr>
                              <w:br/>
                            </w:r>
                            <w:r w:rsidR="00B37A13">
                              <w:rPr>
                                <w:rFonts w:ascii="Arial" w:eastAsia="Arial" w:hAnsi="Arial" w:cs="Arial"/>
                                <w:color w:val="000000"/>
                                <w:sz w:val="14"/>
                              </w:rPr>
                              <w:t>Noordlierweg 40A</w:t>
                            </w:r>
                            <w:r>
                              <w:rPr>
                                <w:rFonts w:ascii="Arial" w:eastAsia="Arial" w:hAnsi="Arial" w:cs="Arial"/>
                                <w:color w:val="000000"/>
                                <w:sz w:val="14"/>
                              </w:rPr>
                              <w:br/>
                              <w:t>2678</w:t>
                            </w:r>
                            <w:r w:rsidR="00B37A13">
                              <w:rPr>
                                <w:rFonts w:ascii="Arial" w:eastAsia="Arial" w:hAnsi="Arial" w:cs="Arial"/>
                                <w:color w:val="000000"/>
                                <w:sz w:val="14"/>
                              </w:rPr>
                              <w:t>LV</w:t>
                            </w:r>
                            <w:r>
                              <w:rPr>
                                <w:rFonts w:ascii="Arial" w:eastAsia="Arial" w:hAnsi="Arial" w:cs="Arial"/>
                                <w:color w:val="000000"/>
                                <w:sz w:val="14"/>
                              </w:rPr>
                              <w:t xml:space="preserve"> De Lier</w:t>
                            </w:r>
                          </w:p>
                          <w:p w14:paraId="6DC85ECF" w14:textId="77777777" w:rsidR="0017292C" w:rsidRDefault="000A372D" w:rsidP="00B37A13">
                            <w:pPr>
                              <w:spacing w:after="40" w:line="275" w:lineRule="auto"/>
                              <w:textDirection w:val="btLr"/>
                            </w:pPr>
                            <w:r>
                              <w:rPr>
                                <w:rFonts w:ascii="Arial" w:eastAsia="Arial" w:hAnsi="Arial" w:cs="Arial"/>
                                <w:color w:val="000000"/>
                                <w:sz w:val="14"/>
                              </w:rPr>
                              <w:t>Locatie Blokhut</w:t>
                            </w:r>
                          </w:p>
                          <w:p w14:paraId="3AEA13BA" w14:textId="70739E67" w:rsidR="0017292C" w:rsidRDefault="000A372D" w:rsidP="00B37A13">
                            <w:pPr>
                              <w:spacing w:after="40" w:line="275" w:lineRule="auto"/>
                              <w:textDirection w:val="btLr"/>
                            </w:pPr>
                            <w:r>
                              <w:rPr>
                                <w:rFonts w:ascii="Arial" w:eastAsia="Arial" w:hAnsi="Arial" w:cs="Arial"/>
                                <w:color w:val="000000"/>
                                <w:sz w:val="14"/>
                              </w:rPr>
                              <w:t>Chrysant 17</w:t>
                            </w:r>
                            <w:r>
                              <w:rPr>
                                <w:rFonts w:ascii="Arial" w:eastAsia="Arial" w:hAnsi="Arial" w:cs="Arial"/>
                                <w:color w:val="000000"/>
                                <w:sz w:val="14"/>
                              </w:rPr>
                              <w:br/>
                              <w:t xml:space="preserve">2678 PA De Lier  </w:t>
                            </w:r>
                          </w:p>
                          <w:p w14:paraId="41038908" w14:textId="77777777" w:rsidR="0017292C" w:rsidRDefault="000A372D">
                            <w:pPr>
                              <w:spacing w:after="40" w:line="275" w:lineRule="auto"/>
                              <w:textDirection w:val="btLr"/>
                            </w:pPr>
                            <w:r>
                              <w:rPr>
                                <w:rFonts w:ascii="Arial" w:eastAsia="Arial" w:hAnsi="Arial" w:cs="Arial"/>
                                <w:color w:val="000000"/>
                                <w:sz w:val="14"/>
                              </w:rPr>
                              <w:t>NL64 RABO 0 103 4640 50</w:t>
                            </w:r>
                            <w:r>
                              <w:rPr>
                                <w:rFonts w:ascii="Arial" w:eastAsia="Arial" w:hAnsi="Arial" w:cs="Arial"/>
                                <w:color w:val="000000"/>
                                <w:sz w:val="14"/>
                              </w:rPr>
                              <w:br/>
                              <w:t>R.D. Meijer</w:t>
                            </w:r>
                            <w:r>
                              <w:rPr>
                                <w:rFonts w:ascii="Arial" w:eastAsia="Arial" w:hAnsi="Arial" w:cs="Arial"/>
                                <w:color w:val="000000"/>
                                <w:sz w:val="14"/>
                              </w:rPr>
                              <w:br/>
                              <w:t>STICHTING SCOUTING DE LIER</w:t>
                            </w:r>
                          </w:p>
                          <w:p w14:paraId="3FACD62B" w14:textId="77777777" w:rsidR="0017292C" w:rsidRDefault="000A372D">
                            <w:pPr>
                              <w:spacing w:after="40" w:line="275" w:lineRule="auto"/>
                              <w:ind w:left="283" w:firstLine="6"/>
                              <w:textDirection w:val="btLr"/>
                            </w:pPr>
                            <w:r>
                              <w:rPr>
                                <w:rFonts w:ascii="Arial" w:eastAsia="Arial" w:hAnsi="Arial" w:cs="Arial"/>
                                <w:color w:val="000000"/>
                                <w:sz w:val="14"/>
                              </w:rPr>
                              <w:br/>
                            </w:r>
                          </w:p>
                        </w:txbxContent>
                      </wps:txbx>
                      <wps:bodyPr spcFirstLastPara="1" wrap="square" lIns="137150" tIns="137150" rIns="137150" bIns="137150" anchor="t" anchorCtr="0">
                        <a:noAutofit/>
                      </wps:bodyPr>
                    </wps:wsp>
                  </a:graphicData>
                </a:graphic>
              </wp:anchor>
            </w:drawing>
          </mc:Choice>
          <mc:Fallback>
            <w:pict>
              <v:shape w14:anchorId="43FADBF5" id="Vrije vorm: vorm 7" o:spid="_x0000_s1026" style="position:absolute;left:0;text-align:left;margin-left:354.45pt;margin-top:19.2pt;width:161.5pt;height:244.05pt;z-index:251658240;visibility:visible;mso-wrap-style:square;mso-wrap-distance-left:9pt;mso-wrap-distance-top:0;mso-wrap-distance-right:9pt;mso-wrap-distance-bottom:0;mso-position-horizontal:absolute;mso-position-horizontal-relative:margin;mso-position-vertical:absolute;mso-position-vertical-relative:page;v-text-anchor:top" coordsize="1817644,58517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" adj="-11796480,,5400" path="m215509,r-1,c96486,,,96486,,215508l,5636286v,119020,96486,215508,215508,215508l1602135,5851794v119022,,215509,-96488,215509,-215508l1817644,215509c1817644,96486,1721157,,1602135,l215509,xe" filled="f" strokecolor="#4f81bd" strokeweight=".78958mm">
                <v:stroke startarrowwidth="narrow" startarrowlength="short" endarrowwidth="narrow" endarrowlength="short" joinstyle="miter"/>
                <v:formulas/>
                <v:path arrowok="t" o:extrusionok="f" o:connecttype="custom" textboxrect="0,0,1817644,5851794"/>
                <v:textbox inset="3.80972mm,3.80972mm,3.80972mm,3.80972mm">
                  <w:txbxContent>
                    <w:p w14:paraId="316D9474" w14:textId="77777777" w:rsidR="0017292C" w:rsidRDefault="0017292C">
                      <w:pPr>
                        <w:spacing w:line="360" w:lineRule="auto"/>
                        <w:textDirection w:val="btLr"/>
                      </w:pPr>
                    </w:p>
                    <w:p w14:paraId="53E4E947" w14:textId="77777777" w:rsidR="0017292C" w:rsidRDefault="0017292C">
                      <w:pPr>
                        <w:spacing w:line="360" w:lineRule="auto"/>
                        <w:textDirection w:val="btLr"/>
                      </w:pPr>
                    </w:p>
                    <w:p w14:paraId="0FD6190B" w14:textId="77777777" w:rsidR="0017292C" w:rsidRDefault="000A372D">
                      <w:pPr>
                        <w:spacing w:line="360" w:lineRule="auto"/>
                        <w:textDirection w:val="btLr"/>
                      </w:pPr>
                      <w:r>
                        <w:rPr>
                          <w:rFonts w:ascii="Arial" w:eastAsia="Arial" w:hAnsi="Arial" w:cs="Arial"/>
                          <w:b/>
                          <w:color w:val="000000"/>
                          <w:sz w:val="14"/>
                        </w:rPr>
                        <w:t>www.scoutingdelier.nl</w:t>
                      </w:r>
                      <w:r>
                        <w:rPr>
                          <w:rFonts w:ascii="Arial" w:eastAsia="Arial" w:hAnsi="Arial" w:cs="Arial"/>
                          <w:b/>
                          <w:color w:val="000000"/>
                          <w:sz w:val="14"/>
                        </w:rPr>
                        <w:br/>
                        <w:t>www.facebook.com/scoutingdelier</w:t>
                      </w:r>
                    </w:p>
                    <w:p w14:paraId="238B8314" w14:textId="77777777" w:rsidR="0017292C" w:rsidRDefault="0017292C">
                      <w:pPr>
                        <w:spacing w:after="40" w:line="275" w:lineRule="auto"/>
                        <w:ind w:left="283" w:firstLine="6"/>
                        <w:textDirection w:val="btLr"/>
                      </w:pPr>
                    </w:p>
                    <w:p w14:paraId="3A306611" w14:textId="77AE2FFB" w:rsidR="0017292C" w:rsidRDefault="000A372D">
                      <w:pPr>
                        <w:spacing w:after="40" w:line="275" w:lineRule="auto"/>
                        <w:textDirection w:val="btLr"/>
                      </w:pPr>
                      <w:r>
                        <w:rPr>
                          <w:rFonts w:ascii="Arial" w:eastAsia="Arial" w:hAnsi="Arial" w:cs="Arial"/>
                          <w:b/>
                          <w:color w:val="000000"/>
                          <w:sz w:val="14"/>
                          <w:u w:val="single"/>
                        </w:rPr>
                        <w:t>Scouting De Lier</w:t>
                      </w:r>
                      <w:r>
                        <w:rPr>
                          <w:rFonts w:ascii="Arial" w:eastAsia="Arial" w:hAnsi="Arial" w:cs="Arial"/>
                          <w:color w:val="FF0000"/>
                          <w:sz w:val="14"/>
                        </w:rPr>
                        <w:br/>
                      </w:r>
                      <w:r>
                        <w:rPr>
                          <w:rFonts w:ascii="Arial" w:eastAsia="Arial" w:hAnsi="Arial" w:cs="Arial"/>
                          <w:color w:val="000000"/>
                          <w:sz w:val="14"/>
                        </w:rPr>
                        <w:t>Correspondentieadres verhuur</w:t>
                      </w:r>
                      <w:r>
                        <w:rPr>
                          <w:rFonts w:ascii="Arial" w:eastAsia="Arial" w:hAnsi="Arial" w:cs="Arial"/>
                          <w:color w:val="000000"/>
                          <w:sz w:val="14"/>
                        </w:rPr>
                        <w:br/>
                      </w:r>
                      <w:r w:rsidR="00B37A13">
                        <w:rPr>
                          <w:rFonts w:ascii="Arial" w:eastAsia="Arial" w:hAnsi="Arial" w:cs="Arial"/>
                          <w:color w:val="000000"/>
                          <w:sz w:val="14"/>
                        </w:rPr>
                        <w:t>Noordlierweg 40A</w:t>
                      </w:r>
                      <w:r>
                        <w:rPr>
                          <w:rFonts w:ascii="Arial" w:eastAsia="Arial" w:hAnsi="Arial" w:cs="Arial"/>
                          <w:color w:val="000000"/>
                          <w:sz w:val="14"/>
                        </w:rPr>
                        <w:br/>
                        <w:t>2678</w:t>
                      </w:r>
                      <w:r w:rsidR="00B37A13">
                        <w:rPr>
                          <w:rFonts w:ascii="Arial" w:eastAsia="Arial" w:hAnsi="Arial" w:cs="Arial"/>
                          <w:color w:val="000000"/>
                          <w:sz w:val="14"/>
                        </w:rPr>
                        <w:t>LV</w:t>
                      </w:r>
                      <w:r>
                        <w:rPr>
                          <w:rFonts w:ascii="Arial" w:eastAsia="Arial" w:hAnsi="Arial" w:cs="Arial"/>
                          <w:color w:val="000000"/>
                          <w:sz w:val="14"/>
                        </w:rPr>
                        <w:t xml:space="preserve"> De Lier</w:t>
                      </w:r>
                    </w:p>
                    <w:p w14:paraId="6DC85ECF" w14:textId="77777777" w:rsidR="0017292C" w:rsidRDefault="000A372D" w:rsidP="00B37A13">
                      <w:pPr>
                        <w:spacing w:after="40" w:line="275" w:lineRule="auto"/>
                        <w:textDirection w:val="btLr"/>
                      </w:pPr>
                      <w:r>
                        <w:rPr>
                          <w:rFonts w:ascii="Arial" w:eastAsia="Arial" w:hAnsi="Arial" w:cs="Arial"/>
                          <w:color w:val="000000"/>
                          <w:sz w:val="14"/>
                        </w:rPr>
                        <w:t>Locatie Blokhut</w:t>
                      </w:r>
                    </w:p>
                    <w:p w14:paraId="3AEA13BA" w14:textId="70739E67" w:rsidR="0017292C" w:rsidRDefault="000A372D" w:rsidP="00B37A13">
                      <w:pPr>
                        <w:spacing w:after="40" w:line="275" w:lineRule="auto"/>
                        <w:textDirection w:val="btLr"/>
                      </w:pPr>
                      <w:r>
                        <w:rPr>
                          <w:rFonts w:ascii="Arial" w:eastAsia="Arial" w:hAnsi="Arial" w:cs="Arial"/>
                          <w:color w:val="000000"/>
                          <w:sz w:val="14"/>
                        </w:rPr>
                        <w:t>Chrysant 17</w:t>
                      </w:r>
                      <w:r>
                        <w:rPr>
                          <w:rFonts w:ascii="Arial" w:eastAsia="Arial" w:hAnsi="Arial" w:cs="Arial"/>
                          <w:color w:val="000000"/>
                          <w:sz w:val="14"/>
                        </w:rPr>
                        <w:br/>
                        <w:t xml:space="preserve">2678 PA De Lier  </w:t>
                      </w:r>
                    </w:p>
                    <w:p w14:paraId="41038908" w14:textId="77777777" w:rsidR="0017292C" w:rsidRDefault="000A372D">
                      <w:pPr>
                        <w:spacing w:after="40" w:line="275" w:lineRule="auto"/>
                        <w:textDirection w:val="btLr"/>
                      </w:pPr>
                      <w:r>
                        <w:rPr>
                          <w:rFonts w:ascii="Arial" w:eastAsia="Arial" w:hAnsi="Arial" w:cs="Arial"/>
                          <w:color w:val="000000"/>
                          <w:sz w:val="14"/>
                        </w:rPr>
                        <w:t>NL64 RABO 0 103 4640 50</w:t>
                      </w:r>
                      <w:r>
                        <w:rPr>
                          <w:rFonts w:ascii="Arial" w:eastAsia="Arial" w:hAnsi="Arial" w:cs="Arial"/>
                          <w:color w:val="000000"/>
                          <w:sz w:val="14"/>
                        </w:rPr>
                        <w:br/>
                        <w:t>R.D. Meijer</w:t>
                      </w:r>
                      <w:r>
                        <w:rPr>
                          <w:rFonts w:ascii="Arial" w:eastAsia="Arial" w:hAnsi="Arial" w:cs="Arial"/>
                          <w:color w:val="000000"/>
                          <w:sz w:val="14"/>
                        </w:rPr>
                        <w:br/>
                        <w:t>STICHTING SCOUTING DE LIER</w:t>
                      </w:r>
                    </w:p>
                    <w:p w14:paraId="3FACD62B" w14:textId="77777777" w:rsidR="0017292C" w:rsidRDefault="000A372D">
                      <w:pPr>
                        <w:spacing w:after="40" w:line="275" w:lineRule="auto"/>
                        <w:ind w:left="283" w:firstLine="6"/>
                        <w:textDirection w:val="btLr"/>
                      </w:pPr>
                      <w:r>
                        <w:rPr>
                          <w:rFonts w:ascii="Arial" w:eastAsia="Arial" w:hAnsi="Arial" w:cs="Arial"/>
                          <w:color w:val="000000"/>
                          <w:sz w:val="14"/>
                        </w:rPr>
                        <w:br/>
                      </w:r>
                    </w:p>
                  </w:txbxContent>
                </v:textbox>
                <w10:wrap type="square" anchorx="margin" anchory="page"/>
              </v:shape>
            </w:pict>
          </mc:Fallback>
        </mc:AlternateContent>
      </w:r>
      <w:r>
        <w:rPr>
          <w:rFonts w:ascii="Arial" w:eastAsia="Arial" w:hAnsi="Arial" w:cs="Arial"/>
          <w:b/>
          <w:color w:val="000000"/>
          <w:sz w:val="44"/>
          <w:szCs w:val="44"/>
        </w:rPr>
        <w:t>Huurovereenkomst</w:t>
      </w:r>
    </w:p>
    <w:p w14:paraId="03D1B05D" w14:textId="77777777" w:rsidR="0017292C" w:rsidRDefault="0017292C">
      <w:pPr>
        <w:widowControl/>
        <w:pBdr>
          <w:top w:val="nil"/>
          <w:left w:val="nil"/>
          <w:bottom w:val="nil"/>
          <w:right w:val="nil"/>
          <w:between w:val="nil"/>
        </w:pBdr>
        <w:rPr>
          <w:rFonts w:ascii="Arial" w:eastAsia="Arial" w:hAnsi="Arial" w:cs="Arial"/>
          <w:color w:val="000000"/>
        </w:rPr>
      </w:pPr>
    </w:p>
    <w:p w14:paraId="1E679596"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Ondergetekenden:</w:t>
      </w:r>
    </w:p>
    <w:p w14:paraId="06E25F02" w14:textId="77777777" w:rsidR="0017292C" w:rsidRDefault="0017292C">
      <w:pPr>
        <w:widowControl/>
        <w:pBdr>
          <w:top w:val="nil"/>
          <w:left w:val="nil"/>
          <w:bottom w:val="nil"/>
          <w:right w:val="nil"/>
          <w:between w:val="nil"/>
        </w:pBdr>
        <w:rPr>
          <w:rFonts w:ascii="Arial" w:eastAsia="Arial" w:hAnsi="Arial" w:cs="Arial"/>
          <w:color w:val="000000"/>
        </w:rPr>
      </w:pPr>
    </w:p>
    <w:p w14:paraId="35637617" w14:textId="77777777" w:rsidR="0017292C" w:rsidRDefault="000A372D">
      <w:pPr>
        <w:widowControl/>
        <w:pBdr>
          <w:top w:val="nil"/>
          <w:left w:val="nil"/>
          <w:bottom w:val="nil"/>
          <w:right w:val="nil"/>
          <w:between w:val="nil"/>
        </w:pBdr>
        <w:tabs>
          <w:tab w:val="right" w:pos="6911"/>
        </w:tabs>
        <w:spacing w:line="276" w:lineRule="auto"/>
        <w:rPr>
          <w:rFonts w:ascii="Arial" w:eastAsia="Arial" w:hAnsi="Arial" w:cs="Arial"/>
          <w:color w:val="000000"/>
        </w:rPr>
      </w:pPr>
      <w:r>
        <w:rPr>
          <w:rFonts w:ascii="Arial" w:eastAsia="Arial" w:hAnsi="Arial" w:cs="Arial"/>
          <w:color w:val="000000"/>
        </w:rPr>
        <w:t>Naam verhuurder:</w:t>
      </w:r>
      <w:r>
        <w:rPr>
          <w:rFonts w:ascii="Arial" w:eastAsia="Arial" w:hAnsi="Arial" w:cs="Arial"/>
          <w:color w:val="000000"/>
        </w:rPr>
        <w:tab/>
      </w:r>
    </w:p>
    <w:p w14:paraId="43B62A32" w14:textId="77777777" w:rsidR="0017292C" w:rsidRDefault="000A372D">
      <w:pPr>
        <w:widowControl/>
        <w:pBdr>
          <w:top w:val="nil"/>
          <w:left w:val="nil"/>
          <w:bottom w:val="nil"/>
          <w:right w:val="nil"/>
          <w:between w:val="nil"/>
        </w:pBdr>
        <w:ind w:left="360" w:firstLine="348"/>
        <w:rPr>
          <w:rFonts w:ascii="Arial" w:eastAsia="Arial" w:hAnsi="Arial" w:cs="Arial"/>
          <w:color w:val="000000"/>
        </w:rPr>
      </w:pPr>
      <w:r>
        <w:rPr>
          <w:rFonts w:ascii="Arial" w:eastAsia="Arial" w:hAnsi="Arial" w:cs="Arial"/>
          <w:color w:val="000000"/>
        </w:rPr>
        <w:t>Scouting De Lier</w:t>
      </w:r>
    </w:p>
    <w:p w14:paraId="3E7D91D6" w14:textId="77777777" w:rsidR="0017292C" w:rsidRDefault="000A372D">
      <w:pPr>
        <w:widowControl/>
        <w:pBdr>
          <w:top w:val="nil"/>
          <w:left w:val="nil"/>
          <w:bottom w:val="nil"/>
          <w:right w:val="nil"/>
          <w:between w:val="nil"/>
        </w:pBdr>
        <w:ind w:left="708"/>
        <w:rPr>
          <w:rFonts w:ascii="Arial" w:eastAsia="Arial" w:hAnsi="Arial" w:cs="Arial"/>
          <w:color w:val="000000"/>
        </w:rPr>
      </w:pPr>
      <w:r>
        <w:rPr>
          <w:rFonts w:ascii="Arial" w:eastAsia="Arial" w:hAnsi="Arial" w:cs="Arial"/>
          <w:color w:val="000000"/>
        </w:rPr>
        <w:t>Chrysant 17</w:t>
      </w:r>
    </w:p>
    <w:p w14:paraId="72509821" w14:textId="77777777" w:rsidR="0017292C" w:rsidRDefault="000A372D">
      <w:pPr>
        <w:widowControl/>
        <w:pBdr>
          <w:top w:val="nil"/>
          <w:left w:val="nil"/>
          <w:bottom w:val="nil"/>
          <w:right w:val="nil"/>
          <w:between w:val="nil"/>
        </w:pBdr>
        <w:spacing w:line="276" w:lineRule="auto"/>
        <w:ind w:left="708"/>
        <w:rPr>
          <w:rFonts w:ascii="Arial" w:eastAsia="Arial" w:hAnsi="Arial" w:cs="Arial"/>
          <w:color w:val="000000"/>
        </w:rPr>
      </w:pPr>
      <w:r>
        <w:rPr>
          <w:rFonts w:ascii="Arial" w:eastAsia="Arial" w:hAnsi="Arial" w:cs="Arial"/>
          <w:color w:val="000000"/>
        </w:rPr>
        <w:t>2678 PA De Lier</w:t>
      </w:r>
    </w:p>
    <w:p w14:paraId="18E91E94"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Naam huurder:</w:t>
      </w:r>
    </w:p>
    <w:p w14:paraId="4246DF85" w14:textId="77777777" w:rsidR="0017292C" w:rsidRDefault="000A372D">
      <w:pPr>
        <w:widowControl/>
        <w:pBdr>
          <w:top w:val="nil"/>
          <w:left w:val="nil"/>
          <w:bottom w:val="nil"/>
          <w:right w:val="nil"/>
          <w:between w:val="nil"/>
        </w:pBdr>
        <w:tabs>
          <w:tab w:val="left" w:pos="709"/>
          <w:tab w:val="left" w:pos="2694"/>
        </w:tabs>
        <w:spacing w:line="276" w:lineRule="auto"/>
        <w:rPr>
          <w:rFonts w:ascii="Arial" w:eastAsia="Arial" w:hAnsi="Arial" w:cs="Arial"/>
          <w:color w:val="000000"/>
        </w:rPr>
      </w:pPr>
      <w:r>
        <w:rPr>
          <w:rFonts w:ascii="Arial" w:eastAsia="Arial" w:hAnsi="Arial" w:cs="Arial"/>
          <w:color w:val="000000"/>
        </w:rPr>
        <w:tab/>
        <w:t>Naam:</w:t>
      </w:r>
      <w:r>
        <w:rPr>
          <w:rFonts w:ascii="Arial" w:eastAsia="Arial" w:hAnsi="Arial" w:cs="Arial"/>
          <w:color w:val="000000"/>
        </w:rPr>
        <w:tab/>
        <w:t>..............................................................</w:t>
      </w:r>
    </w:p>
    <w:p w14:paraId="33F9BD4B" w14:textId="77777777" w:rsidR="0017292C" w:rsidRDefault="000A372D">
      <w:pPr>
        <w:widowControl/>
        <w:pBdr>
          <w:top w:val="nil"/>
          <w:left w:val="nil"/>
          <w:bottom w:val="nil"/>
          <w:right w:val="nil"/>
          <w:between w:val="nil"/>
        </w:pBdr>
        <w:tabs>
          <w:tab w:val="left" w:pos="709"/>
          <w:tab w:val="left" w:pos="2694"/>
        </w:tabs>
        <w:spacing w:line="276" w:lineRule="auto"/>
        <w:rPr>
          <w:rFonts w:ascii="Arial" w:eastAsia="Arial" w:hAnsi="Arial" w:cs="Arial"/>
          <w:color w:val="000000"/>
        </w:rPr>
      </w:pPr>
      <w:r>
        <w:rPr>
          <w:rFonts w:ascii="Arial" w:eastAsia="Arial" w:hAnsi="Arial" w:cs="Arial"/>
          <w:color w:val="000000"/>
        </w:rPr>
        <w:tab/>
        <w:t>Contactpersoon:</w:t>
      </w:r>
      <w:r>
        <w:rPr>
          <w:rFonts w:ascii="Arial" w:eastAsia="Arial" w:hAnsi="Arial" w:cs="Arial"/>
          <w:color w:val="000000"/>
        </w:rPr>
        <w:tab/>
        <w:t>..............................................................</w:t>
      </w:r>
    </w:p>
    <w:p w14:paraId="0EDFC722" w14:textId="77777777" w:rsidR="0017292C" w:rsidRDefault="000A372D">
      <w:pPr>
        <w:widowControl/>
        <w:pBdr>
          <w:top w:val="nil"/>
          <w:left w:val="nil"/>
          <w:bottom w:val="nil"/>
          <w:right w:val="nil"/>
          <w:between w:val="nil"/>
        </w:pBdr>
        <w:tabs>
          <w:tab w:val="left" w:pos="709"/>
          <w:tab w:val="left" w:pos="2694"/>
        </w:tabs>
        <w:spacing w:line="276" w:lineRule="auto"/>
        <w:ind w:firstLine="708"/>
        <w:rPr>
          <w:rFonts w:ascii="Arial" w:eastAsia="Arial" w:hAnsi="Arial" w:cs="Arial"/>
          <w:color w:val="000000"/>
        </w:rPr>
      </w:pPr>
      <w:r>
        <w:rPr>
          <w:rFonts w:ascii="Arial" w:eastAsia="Arial" w:hAnsi="Arial" w:cs="Arial"/>
          <w:color w:val="000000"/>
        </w:rPr>
        <w:t>Adres:</w:t>
      </w:r>
      <w:r>
        <w:rPr>
          <w:rFonts w:ascii="Arial" w:eastAsia="Arial" w:hAnsi="Arial" w:cs="Arial"/>
          <w:color w:val="000000"/>
        </w:rPr>
        <w:tab/>
        <w:t>..............................................................</w:t>
      </w:r>
    </w:p>
    <w:p w14:paraId="39E71182" w14:textId="77777777" w:rsidR="0017292C" w:rsidRDefault="000A372D">
      <w:pPr>
        <w:widowControl/>
        <w:pBdr>
          <w:top w:val="nil"/>
          <w:left w:val="nil"/>
          <w:bottom w:val="nil"/>
          <w:right w:val="nil"/>
          <w:between w:val="nil"/>
        </w:pBdr>
        <w:tabs>
          <w:tab w:val="left" w:pos="709"/>
          <w:tab w:val="left" w:pos="2694"/>
        </w:tabs>
        <w:spacing w:line="276" w:lineRule="auto"/>
        <w:rPr>
          <w:rFonts w:ascii="Arial" w:eastAsia="Arial" w:hAnsi="Arial" w:cs="Arial"/>
          <w:color w:val="000000"/>
        </w:rPr>
      </w:pPr>
      <w:r>
        <w:rPr>
          <w:rFonts w:ascii="Arial" w:eastAsia="Arial" w:hAnsi="Arial" w:cs="Arial"/>
          <w:color w:val="000000"/>
        </w:rPr>
        <w:tab/>
        <w:t>Woonplaats:</w:t>
      </w:r>
      <w:r>
        <w:rPr>
          <w:rFonts w:ascii="Arial" w:eastAsia="Arial" w:hAnsi="Arial" w:cs="Arial"/>
          <w:color w:val="000000"/>
        </w:rPr>
        <w:tab/>
        <w:t>..............................................................</w:t>
      </w:r>
    </w:p>
    <w:p w14:paraId="70977DDE" w14:textId="77777777" w:rsidR="0017292C" w:rsidRDefault="000A372D">
      <w:pPr>
        <w:widowControl/>
        <w:pBdr>
          <w:top w:val="nil"/>
          <w:left w:val="nil"/>
          <w:bottom w:val="nil"/>
          <w:right w:val="nil"/>
          <w:between w:val="nil"/>
        </w:pBdr>
        <w:tabs>
          <w:tab w:val="left" w:pos="709"/>
          <w:tab w:val="left" w:pos="2694"/>
        </w:tabs>
        <w:spacing w:line="276" w:lineRule="auto"/>
        <w:rPr>
          <w:rFonts w:ascii="Arial" w:eastAsia="Arial" w:hAnsi="Arial" w:cs="Arial"/>
          <w:color w:val="000000"/>
        </w:rPr>
      </w:pPr>
      <w:r>
        <w:rPr>
          <w:rFonts w:ascii="Arial" w:eastAsia="Arial" w:hAnsi="Arial" w:cs="Arial"/>
          <w:color w:val="000000"/>
        </w:rPr>
        <w:tab/>
        <w:t>Telefoonnummer:</w:t>
      </w:r>
      <w:r>
        <w:rPr>
          <w:rFonts w:ascii="Arial" w:eastAsia="Arial" w:hAnsi="Arial" w:cs="Arial"/>
          <w:color w:val="000000"/>
        </w:rPr>
        <w:tab/>
        <w:t>..............................................................</w:t>
      </w:r>
    </w:p>
    <w:p w14:paraId="7EC49F16" w14:textId="77777777" w:rsidR="0017292C" w:rsidRDefault="000A372D">
      <w:pPr>
        <w:widowControl/>
        <w:pBdr>
          <w:top w:val="nil"/>
          <w:left w:val="nil"/>
          <w:bottom w:val="nil"/>
          <w:right w:val="nil"/>
          <w:between w:val="nil"/>
        </w:pBdr>
        <w:tabs>
          <w:tab w:val="left" w:pos="709"/>
          <w:tab w:val="left" w:pos="2694"/>
        </w:tabs>
        <w:spacing w:line="276" w:lineRule="auto"/>
        <w:rPr>
          <w:rFonts w:ascii="Arial" w:eastAsia="Arial" w:hAnsi="Arial" w:cs="Arial"/>
          <w:color w:val="000000"/>
        </w:rPr>
      </w:pPr>
      <w:r>
        <w:rPr>
          <w:rFonts w:ascii="Arial" w:eastAsia="Arial" w:hAnsi="Arial" w:cs="Arial"/>
          <w:color w:val="000000"/>
        </w:rPr>
        <w:tab/>
        <w:t>E-mailadres:</w:t>
      </w:r>
      <w:r>
        <w:rPr>
          <w:rFonts w:ascii="Arial" w:eastAsia="Arial" w:hAnsi="Arial" w:cs="Arial"/>
          <w:color w:val="000000"/>
        </w:rPr>
        <w:tab/>
        <w:t>..............................................................</w:t>
      </w:r>
    </w:p>
    <w:p w14:paraId="58180F7E" w14:textId="77777777" w:rsidR="0017292C" w:rsidRDefault="0017292C">
      <w:pPr>
        <w:widowControl/>
        <w:pBdr>
          <w:top w:val="nil"/>
          <w:left w:val="nil"/>
          <w:bottom w:val="nil"/>
          <w:right w:val="nil"/>
          <w:between w:val="nil"/>
        </w:pBdr>
        <w:rPr>
          <w:rFonts w:ascii="Arial" w:eastAsia="Arial" w:hAnsi="Arial" w:cs="Arial"/>
          <w:color w:val="000000"/>
        </w:rPr>
      </w:pPr>
    </w:p>
    <w:p w14:paraId="2E174265" w14:textId="77777777" w:rsidR="0017292C" w:rsidRDefault="000A372D">
      <w:pPr>
        <w:widowControl/>
        <w:pBdr>
          <w:top w:val="nil"/>
          <w:left w:val="nil"/>
          <w:bottom w:val="nil"/>
          <w:right w:val="nil"/>
          <w:between w:val="nil"/>
        </w:pBdr>
        <w:spacing w:line="360" w:lineRule="auto"/>
        <w:rPr>
          <w:rFonts w:ascii="Arial" w:eastAsia="Arial" w:hAnsi="Arial" w:cs="Arial"/>
          <w:color w:val="000000"/>
        </w:rPr>
        <w:sectPr w:rsidR="0017292C">
          <w:headerReference w:type="even" r:id="rId8"/>
          <w:headerReference w:type="default" r:id="rId9"/>
          <w:footerReference w:type="even" r:id="rId10"/>
          <w:footerReference w:type="default" r:id="rId11"/>
          <w:headerReference w:type="first" r:id="rId12"/>
          <w:footerReference w:type="first" r:id="rId13"/>
          <w:pgSz w:w="11906" w:h="16838"/>
          <w:pgMar w:top="1134" w:right="1133" w:bottom="1134" w:left="1418" w:header="709" w:footer="709" w:gutter="0"/>
          <w:pgNumType w:start="1"/>
          <w:cols w:space="708"/>
          <w:titlePg/>
        </w:sectPr>
      </w:pPr>
      <w:r>
        <w:rPr>
          <w:rFonts w:ascii="Arial" w:eastAsia="Arial" w:hAnsi="Arial" w:cs="Arial"/>
          <w:color w:val="000000"/>
        </w:rPr>
        <w:t>Verklaren een huurovereenkomst aan te gaan voor de periode van:</w:t>
      </w:r>
    </w:p>
    <w:p w14:paraId="4D5AEC91" w14:textId="77777777" w:rsidR="0017292C" w:rsidRDefault="000A372D">
      <w:pPr>
        <w:widowControl/>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t/m ................................................</w:t>
      </w:r>
    </w:p>
    <w:p w14:paraId="34324248" w14:textId="77777777" w:rsidR="0017292C" w:rsidRDefault="000A372D">
      <w:pPr>
        <w:widowControl/>
        <w:pBdr>
          <w:top w:val="nil"/>
          <w:left w:val="nil"/>
          <w:bottom w:val="nil"/>
          <w:right w:val="nil"/>
          <w:between w:val="nil"/>
        </w:pBdr>
        <w:rPr>
          <w:rFonts w:ascii="Arial" w:eastAsia="Arial" w:hAnsi="Arial" w:cs="Arial"/>
          <w:color w:val="000000"/>
        </w:rPr>
        <w:sectPr w:rsidR="0017292C">
          <w:type w:val="continuous"/>
          <w:pgSz w:w="11906" w:h="16838"/>
          <w:pgMar w:top="1134" w:right="1133" w:bottom="1134" w:left="1418" w:header="709" w:footer="709" w:gutter="0"/>
          <w:cols w:space="708"/>
        </w:sectPr>
      </w:pPr>
      <w:r>
        <w:rPr>
          <w:rFonts w:ascii="Arial" w:eastAsia="Arial" w:hAnsi="Arial" w:cs="Arial"/>
          <w:color w:val="000000"/>
        </w:rPr>
        <w:t>voor de verhuur van de blokhut aan de Chrysant 17 in De Lier.</w:t>
      </w:r>
    </w:p>
    <w:p w14:paraId="07258233" w14:textId="77777777" w:rsidR="0017292C" w:rsidRDefault="0017292C">
      <w:pPr>
        <w:widowControl/>
        <w:pBdr>
          <w:top w:val="nil"/>
          <w:left w:val="nil"/>
          <w:bottom w:val="nil"/>
          <w:right w:val="nil"/>
          <w:between w:val="nil"/>
        </w:pBdr>
        <w:rPr>
          <w:rFonts w:ascii="Arial" w:eastAsia="Arial" w:hAnsi="Arial" w:cs="Arial"/>
          <w:color w:val="000000"/>
        </w:rPr>
      </w:pPr>
    </w:p>
    <w:p w14:paraId="4500A14A" w14:textId="5B8CDCB2" w:rsidR="0017292C" w:rsidRDefault="007878B8">
      <w:pPr>
        <w:widowControl/>
        <w:pBdr>
          <w:top w:val="nil"/>
          <w:left w:val="nil"/>
          <w:bottom w:val="nil"/>
          <w:right w:val="nil"/>
          <w:between w:val="nil"/>
        </w:pBdr>
        <w:tabs>
          <w:tab w:val="left" w:pos="1418"/>
          <w:tab w:val="left" w:pos="6237"/>
        </w:tabs>
        <w:rPr>
          <w:rFonts w:ascii="Arial" w:eastAsia="Arial" w:hAnsi="Arial" w:cs="Arial"/>
          <w:color w:val="000000"/>
        </w:rPr>
      </w:pPr>
      <w:r>
        <w:rPr>
          <w:rFonts w:ascii="Arial" w:eastAsia="Arial" w:hAnsi="Arial" w:cs="Arial"/>
          <w:color w:val="000000"/>
        </w:rPr>
        <w:t>Huurprijs:</w:t>
      </w:r>
      <w:r>
        <w:rPr>
          <w:rFonts w:ascii="Arial" w:eastAsia="Arial" w:hAnsi="Arial" w:cs="Arial"/>
          <w:color w:val="000000"/>
        </w:rPr>
        <w:tab/>
      </w:r>
      <w:r w:rsidR="00CD32E1">
        <w:rPr>
          <w:rFonts w:ascii="Arial" w:eastAsia="Arial" w:hAnsi="Arial" w:cs="Arial"/>
          <w:color w:val="000000"/>
        </w:rPr>
        <w:t>€</w:t>
      </w:r>
      <w:r>
        <w:rPr>
          <w:rFonts w:ascii="Arial" w:eastAsia="Arial" w:hAnsi="Arial" w:cs="Arial"/>
          <w:color w:val="000000"/>
        </w:rPr>
        <w:t>6,00</w:t>
      </w:r>
      <w:r w:rsidR="000A372D">
        <w:rPr>
          <w:rFonts w:ascii="Arial" w:eastAsia="Arial" w:hAnsi="Arial" w:cs="Arial"/>
          <w:color w:val="000000"/>
        </w:rPr>
        <w:t xml:space="preserve"> x Aantal personen x Aantal nachten = </w:t>
      </w:r>
      <w:r>
        <w:rPr>
          <w:rFonts w:ascii="Arial" w:eastAsia="Arial" w:hAnsi="Arial" w:cs="Arial"/>
          <w:color w:val="000000"/>
        </w:rPr>
        <w:tab/>
      </w:r>
      <w:r>
        <w:rPr>
          <w:rFonts w:ascii="Arial" w:eastAsia="Arial" w:hAnsi="Arial" w:cs="Arial"/>
          <w:color w:val="000000"/>
        </w:rPr>
        <w:tab/>
      </w:r>
      <w:r w:rsidR="004F2910">
        <w:rPr>
          <w:rFonts w:ascii="Arial" w:eastAsia="Arial" w:hAnsi="Arial" w:cs="Arial"/>
          <w:color w:val="000000"/>
        </w:rPr>
        <w:t xml:space="preserve">€ </w:t>
      </w:r>
      <w:r w:rsidR="000A372D">
        <w:rPr>
          <w:rFonts w:ascii="Arial" w:eastAsia="Arial" w:hAnsi="Arial" w:cs="Arial"/>
          <w:color w:val="000000"/>
        </w:rPr>
        <w:t>…</w:t>
      </w:r>
    </w:p>
    <w:p w14:paraId="42ED4E5B" w14:textId="368B7D5E" w:rsidR="0017292C" w:rsidRDefault="000A372D">
      <w:pPr>
        <w:widowControl/>
        <w:pBdr>
          <w:top w:val="nil"/>
          <w:left w:val="nil"/>
          <w:bottom w:val="nil"/>
          <w:right w:val="nil"/>
          <w:between w:val="nil"/>
        </w:pBdr>
        <w:tabs>
          <w:tab w:val="left" w:pos="6096"/>
        </w:tabs>
        <w:rPr>
          <w:rFonts w:ascii="Arial" w:eastAsia="Arial" w:hAnsi="Arial" w:cs="Arial"/>
          <w:color w:val="000000"/>
        </w:rPr>
      </w:pPr>
      <w:r>
        <w:rPr>
          <w:rFonts w:ascii="Arial" w:eastAsia="Arial" w:hAnsi="Arial" w:cs="Arial"/>
          <w:color w:val="000000"/>
        </w:rPr>
        <w:t>Afval</w:t>
      </w:r>
      <w:r w:rsidR="00B37A13">
        <w:rPr>
          <w:rFonts w:ascii="Arial" w:eastAsia="Arial" w:hAnsi="Arial" w:cs="Arial"/>
          <w:color w:val="000000"/>
        </w:rPr>
        <w:t xml:space="preserve"> en G/W/L:</w:t>
      </w:r>
      <w:r w:rsidR="004F2910">
        <w:rPr>
          <w:rFonts w:ascii="Arial" w:eastAsia="Arial" w:hAnsi="Arial" w:cs="Arial"/>
          <w:color w:val="000000"/>
        </w:rPr>
        <w:t xml:space="preserve"> </w:t>
      </w:r>
      <w:r w:rsidR="00CD32E1">
        <w:rPr>
          <w:rFonts w:ascii="Arial" w:eastAsia="Arial" w:hAnsi="Arial" w:cs="Arial"/>
          <w:color w:val="000000"/>
        </w:rPr>
        <w:t xml:space="preserve"> €20,00 x aantal nachten</w:t>
      </w:r>
      <w:r w:rsidR="004F2910">
        <w:rPr>
          <w:rFonts w:ascii="Arial" w:eastAsia="Arial" w:hAnsi="Arial" w:cs="Arial"/>
          <w:color w:val="000000"/>
        </w:rPr>
        <w:tab/>
      </w:r>
      <w:r w:rsidR="007878B8">
        <w:rPr>
          <w:rFonts w:ascii="Arial" w:eastAsia="Arial" w:hAnsi="Arial" w:cs="Arial"/>
          <w:color w:val="000000"/>
        </w:rPr>
        <w:tab/>
      </w:r>
      <w:r>
        <w:rPr>
          <w:rFonts w:ascii="Arial" w:eastAsia="Arial" w:hAnsi="Arial" w:cs="Arial"/>
          <w:color w:val="000000"/>
        </w:rPr>
        <w:t>€</w:t>
      </w:r>
      <w:r w:rsidR="00763231">
        <w:rPr>
          <w:rFonts w:ascii="Arial" w:eastAsia="Arial" w:hAnsi="Arial" w:cs="Arial"/>
          <w:color w:val="000000"/>
        </w:rPr>
        <w:t xml:space="preserve"> </w:t>
      </w:r>
      <w:r w:rsidR="00CD32E1">
        <w:rPr>
          <w:rFonts w:ascii="Arial" w:eastAsia="Arial" w:hAnsi="Arial" w:cs="Arial"/>
          <w:color w:val="000000"/>
        </w:rPr>
        <w:t>…</w:t>
      </w:r>
    </w:p>
    <w:p w14:paraId="673EBCC9" w14:textId="5216DFB1" w:rsidR="004F2910" w:rsidRDefault="00CD32E1">
      <w:pPr>
        <w:widowControl/>
        <w:pBdr>
          <w:top w:val="nil"/>
          <w:left w:val="nil"/>
          <w:bottom w:val="nil"/>
          <w:right w:val="nil"/>
          <w:between w:val="nil"/>
        </w:pBdr>
        <w:tabs>
          <w:tab w:val="left" w:pos="6096"/>
        </w:tabs>
        <w:rPr>
          <w:rFonts w:ascii="Arial" w:eastAsia="Arial" w:hAnsi="Arial" w:cs="Arial"/>
          <w:color w:val="000000"/>
        </w:rPr>
      </w:pPr>
      <w:r>
        <w:rPr>
          <w:rFonts w:ascii="Arial" w:eastAsia="Arial" w:hAnsi="Arial" w:cs="Arial"/>
          <w:color w:val="000000"/>
        </w:rPr>
        <w:t>Borg:</w:t>
      </w:r>
      <w:r>
        <w:rPr>
          <w:rFonts w:ascii="Arial" w:eastAsia="Arial" w:hAnsi="Arial" w:cs="Arial"/>
          <w:color w:val="000000"/>
        </w:rPr>
        <w:tab/>
      </w:r>
      <w:r w:rsidR="007878B8">
        <w:rPr>
          <w:rFonts w:ascii="Arial" w:eastAsia="Arial" w:hAnsi="Arial" w:cs="Arial"/>
          <w:color w:val="000000"/>
        </w:rPr>
        <w:tab/>
      </w:r>
      <w:r>
        <w:rPr>
          <w:rFonts w:ascii="Arial" w:eastAsia="Arial" w:hAnsi="Arial" w:cs="Arial"/>
          <w:color w:val="000000"/>
        </w:rPr>
        <w:t>€ 1</w:t>
      </w:r>
      <w:r w:rsidR="004F2910">
        <w:rPr>
          <w:rFonts w:ascii="Arial" w:eastAsia="Arial" w:hAnsi="Arial" w:cs="Arial"/>
          <w:color w:val="000000"/>
        </w:rPr>
        <w:t>00,-</w:t>
      </w:r>
    </w:p>
    <w:p w14:paraId="24E3C6FC" w14:textId="77777777" w:rsidR="0017292C" w:rsidRDefault="000A372D">
      <w:pPr>
        <w:widowControl/>
        <w:pBdr>
          <w:top w:val="nil"/>
          <w:left w:val="nil"/>
          <w:bottom w:val="nil"/>
          <w:right w:val="nil"/>
          <w:between w:val="nil"/>
        </w:pBdr>
        <w:tabs>
          <w:tab w:val="left" w:pos="5812"/>
        </w:tabs>
        <w:rPr>
          <w:rFonts w:ascii="Arial" w:eastAsia="Arial" w:hAnsi="Arial" w:cs="Arial"/>
          <w:color w:val="000000"/>
        </w:rPr>
      </w:pPr>
      <w:r>
        <w:rPr>
          <w:rFonts w:ascii="Arial" w:eastAsia="Arial" w:hAnsi="Arial" w:cs="Arial"/>
          <w:color w:val="000000"/>
        </w:rPr>
        <w:tab/>
        <w:t>---------------- +</w:t>
      </w:r>
    </w:p>
    <w:p w14:paraId="515587CA" w14:textId="3C1B089B" w:rsidR="0017292C" w:rsidRDefault="000A372D">
      <w:pPr>
        <w:widowControl/>
        <w:pBdr>
          <w:top w:val="nil"/>
          <w:left w:val="nil"/>
          <w:bottom w:val="nil"/>
          <w:right w:val="nil"/>
          <w:between w:val="nil"/>
        </w:pBdr>
        <w:tabs>
          <w:tab w:val="left" w:pos="5103"/>
          <w:tab w:val="left" w:pos="6096"/>
        </w:tabs>
        <w:rPr>
          <w:rFonts w:ascii="Arial" w:eastAsia="Arial" w:hAnsi="Arial" w:cs="Arial"/>
          <w:color w:val="000000"/>
        </w:rPr>
      </w:pPr>
      <w:r>
        <w:rPr>
          <w:rFonts w:ascii="Arial" w:eastAsia="Arial" w:hAnsi="Arial" w:cs="Arial"/>
          <w:b/>
          <w:color w:val="000000"/>
        </w:rPr>
        <w:tab/>
        <w:t>Totaal</w:t>
      </w:r>
      <w:r>
        <w:rPr>
          <w:rFonts w:ascii="Arial" w:eastAsia="Arial" w:hAnsi="Arial" w:cs="Arial"/>
          <w:b/>
          <w:color w:val="000000"/>
        </w:rPr>
        <w:tab/>
      </w:r>
      <w:r w:rsidR="007878B8">
        <w:rPr>
          <w:rFonts w:ascii="Arial" w:eastAsia="Arial" w:hAnsi="Arial" w:cs="Arial"/>
          <w:b/>
          <w:color w:val="000000"/>
        </w:rPr>
        <w:tab/>
      </w:r>
      <w:r>
        <w:rPr>
          <w:rFonts w:ascii="Arial" w:eastAsia="Arial" w:hAnsi="Arial" w:cs="Arial"/>
          <w:b/>
          <w:color w:val="000000"/>
        </w:rPr>
        <w:t xml:space="preserve">€ </w:t>
      </w:r>
      <w:r>
        <w:rPr>
          <w:rFonts w:ascii="Arial" w:eastAsia="Arial" w:hAnsi="Arial" w:cs="Arial"/>
          <w:color w:val="000000"/>
        </w:rPr>
        <w:t>......</w:t>
      </w:r>
    </w:p>
    <w:p w14:paraId="59472CD8" w14:textId="77777777" w:rsidR="0017292C" w:rsidRDefault="0017292C">
      <w:pPr>
        <w:widowControl/>
        <w:pBdr>
          <w:top w:val="nil"/>
          <w:left w:val="nil"/>
          <w:bottom w:val="nil"/>
          <w:right w:val="nil"/>
          <w:between w:val="nil"/>
        </w:pBdr>
        <w:tabs>
          <w:tab w:val="left" w:pos="6237"/>
        </w:tabs>
        <w:rPr>
          <w:rFonts w:ascii="Arial" w:eastAsia="Arial" w:hAnsi="Arial" w:cs="Arial"/>
          <w:color w:val="000000"/>
        </w:rPr>
      </w:pPr>
    </w:p>
    <w:p w14:paraId="1A9039DB"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Ter bevestiging van de huur dient de totale huurprijs overgemaakt te worden op onze bankrekening:  </w:t>
      </w:r>
      <w:r>
        <w:rPr>
          <w:rFonts w:ascii="Arial" w:eastAsia="Arial" w:hAnsi="Arial" w:cs="Arial"/>
          <w:color w:val="000000"/>
        </w:rPr>
        <w:br/>
      </w:r>
      <w:r>
        <w:rPr>
          <w:rFonts w:ascii="Arial" w:eastAsia="Arial" w:hAnsi="Arial" w:cs="Arial"/>
          <w:b/>
          <w:color w:val="000000"/>
        </w:rPr>
        <w:t>NL64 RABO 0103 4640 50</w:t>
      </w:r>
      <w:r>
        <w:rPr>
          <w:rFonts w:ascii="Arial" w:eastAsia="Arial" w:hAnsi="Arial" w:cs="Arial"/>
          <w:color w:val="000000"/>
        </w:rPr>
        <w:t xml:space="preserve"> t.n.v. R.D. Meijer STICHTING SCOUTING DE LIER, </w:t>
      </w:r>
    </w:p>
    <w:p w14:paraId="2A0842CD"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r>
        <w:rPr>
          <w:rFonts w:ascii="Arial" w:eastAsia="Arial" w:hAnsi="Arial" w:cs="Arial"/>
          <w:b/>
          <w:color w:val="000000"/>
        </w:rPr>
        <w:t>onder vermelding van naam en data van verhuur</w:t>
      </w:r>
      <w:r>
        <w:rPr>
          <w:rFonts w:ascii="Arial" w:eastAsia="Arial" w:hAnsi="Arial" w:cs="Arial"/>
          <w:color w:val="000000"/>
        </w:rPr>
        <w:t>.</w:t>
      </w:r>
    </w:p>
    <w:p w14:paraId="19F78DD0" w14:textId="77777777" w:rsidR="0017292C" w:rsidRDefault="0017292C">
      <w:pPr>
        <w:widowControl/>
        <w:pBdr>
          <w:top w:val="nil"/>
          <w:left w:val="nil"/>
          <w:bottom w:val="nil"/>
          <w:right w:val="nil"/>
          <w:between w:val="nil"/>
        </w:pBdr>
        <w:rPr>
          <w:rFonts w:ascii="Arial" w:eastAsia="Arial" w:hAnsi="Arial" w:cs="Arial"/>
          <w:color w:val="000000"/>
          <w:sz w:val="28"/>
          <w:szCs w:val="28"/>
        </w:rPr>
      </w:pPr>
    </w:p>
    <w:p w14:paraId="49082826" w14:textId="5D0883C8"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De huurder verklaart hierbij dat hij</w:t>
      </w:r>
      <w:r w:rsidR="00C46CF5">
        <w:rPr>
          <w:rFonts w:ascii="Arial" w:eastAsia="Arial" w:hAnsi="Arial" w:cs="Arial"/>
          <w:color w:val="000000"/>
        </w:rPr>
        <w:t>/zij</w:t>
      </w:r>
      <w:r>
        <w:rPr>
          <w:rFonts w:ascii="Arial" w:eastAsia="Arial" w:hAnsi="Arial" w:cs="Arial"/>
          <w:color w:val="000000"/>
        </w:rPr>
        <w:t xml:space="preserve"> kennis heeft genomen van de in het bijgevoegde huurreglement opgenomen voorwaarden en regels.</w:t>
      </w:r>
    </w:p>
    <w:p w14:paraId="58F90D80" w14:textId="77777777" w:rsidR="0017292C" w:rsidRDefault="0017292C">
      <w:pPr>
        <w:widowControl/>
        <w:pBdr>
          <w:top w:val="nil"/>
          <w:left w:val="nil"/>
          <w:bottom w:val="nil"/>
          <w:right w:val="nil"/>
          <w:between w:val="nil"/>
        </w:pBdr>
        <w:rPr>
          <w:rFonts w:ascii="Arial" w:eastAsia="Arial" w:hAnsi="Arial" w:cs="Arial"/>
          <w:color w:val="000000"/>
        </w:rPr>
      </w:pPr>
    </w:p>
    <w:p w14:paraId="6587BD37" w14:textId="77777777" w:rsidR="0017292C" w:rsidRDefault="0017292C">
      <w:pPr>
        <w:widowControl/>
        <w:pBdr>
          <w:top w:val="nil"/>
          <w:left w:val="nil"/>
          <w:bottom w:val="nil"/>
          <w:right w:val="nil"/>
          <w:between w:val="nil"/>
        </w:pBdr>
        <w:rPr>
          <w:rFonts w:ascii="Arial" w:eastAsia="Arial" w:hAnsi="Arial" w:cs="Arial"/>
          <w:color w:val="000000"/>
        </w:rPr>
      </w:pPr>
    </w:p>
    <w:p w14:paraId="2372DF64" w14:textId="77777777" w:rsidR="0017292C" w:rsidRDefault="0017292C">
      <w:pPr>
        <w:widowControl/>
        <w:pBdr>
          <w:top w:val="nil"/>
          <w:left w:val="nil"/>
          <w:bottom w:val="nil"/>
          <w:right w:val="nil"/>
          <w:between w:val="nil"/>
        </w:pBdr>
        <w:rPr>
          <w:rFonts w:ascii="Arial" w:eastAsia="Arial" w:hAnsi="Arial" w:cs="Arial"/>
          <w:color w:val="000000"/>
        </w:rPr>
      </w:pPr>
    </w:p>
    <w:p w14:paraId="08F0D533"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Datum van ondertekening:</w:t>
      </w:r>
    </w:p>
    <w:p w14:paraId="1A2FBF26" w14:textId="77777777" w:rsidR="0017292C" w:rsidRDefault="0017292C">
      <w:pPr>
        <w:widowControl/>
        <w:pBdr>
          <w:top w:val="nil"/>
          <w:left w:val="nil"/>
          <w:bottom w:val="nil"/>
          <w:right w:val="nil"/>
          <w:between w:val="nil"/>
        </w:pBdr>
        <w:rPr>
          <w:rFonts w:ascii="Arial" w:eastAsia="Arial" w:hAnsi="Arial" w:cs="Arial"/>
          <w:color w:val="000000"/>
        </w:rPr>
      </w:pPr>
    </w:p>
    <w:p w14:paraId="34C4E26E" w14:textId="77777777" w:rsidR="0017292C" w:rsidRDefault="0017292C">
      <w:pPr>
        <w:widowControl/>
        <w:pBdr>
          <w:top w:val="nil"/>
          <w:left w:val="nil"/>
          <w:bottom w:val="nil"/>
          <w:right w:val="nil"/>
          <w:between w:val="nil"/>
        </w:pBdr>
        <w:rPr>
          <w:rFonts w:ascii="Arial" w:eastAsia="Arial" w:hAnsi="Arial" w:cs="Arial"/>
          <w:color w:val="000000"/>
        </w:rPr>
      </w:pPr>
    </w:p>
    <w:p w14:paraId="002F76B3"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Handtekening verhuurder:</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Handtekening huurder:</w:t>
      </w:r>
    </w:p>
    <w:p w14:paraId="37E9513F"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rPr>
        <w:t>Tom Buitelaar</w:t>
      </w:r>
      <w:r>
        <w:rPr>
          <w:rFonts w:ascii="Arial" w:eastAsia="Arial" w:hAnsi="Arial" w:cs="Arial"/>
          <w:color w:val="000000"/>
        </w:rPr>
        <w:tab/>
      </w:r>
      <w:r>
        <w:rPr>
          <w:rFonts w:ascii="Arial" w:eastAsia="Arial" w:hAnsi="Arial" w:cs="Arial"/>
          <w:color w:val="000000"/>
        </w:rPr>
        <w:tab/>
      </w:r>
    </w:p>
    <w:p w14:paraId="0CDEBBC7"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Scouting De Lier</w:t>
      </w:r>
    </w:p>
    <w:p w14:paraId="69A1997D" w14:textId="77777777" w:rsidR="00F107C8" w:rsidRDefault="00F107C8">
      <w:pPr>
        <w:widowControl/>
        <w:pBdr>
          <w:top w:val="nil"/>
          <w:left w:val="nil"/>
          <w:bottom w:val="nil"/>
          <w:right w:val="nil"/>
          <w:between w:val="nil"/>
        </w:pBdr>
        <w:rPr>
          <w:rFonts w:ascii="Arial" w:eastAsia="Arial" w:hAnsi="Arial" w:cs="Arial"/>
        </w:rPr>
      </w:pPr>
    </w:p>
    <w:p w14:paraId="591F5D2D" w14:textId="7F4087AB" w:rsidR="0017292C" w:rsidRPr="008F749D" w:rsidRDefault="000A372D">
      <w:pPr>
        <w:widowControl/>
        <w:pBdr>
          <w:top w:val="nil"/>
          <w:left w:val="nil"/>
          <w:bottom w:val="nil"/>
          <w:right w:val="nil"/>
          <w:between w:val="nil"/>
        </w:pBdr>
        <w:rPr>
          <w:rFonts w:ascii="Arial" w:eastAsia="Arial" w:hAnsi="Arial" w:cs="Arial"/>
          <w:color w:val="000000"/>
          <w:lang w:val="en-US"/>
        </w:rPr>
      </w:pPr>
      <w:r w:rsidRPr="008F749D">
        <w:rPr>
          <w:rFonts w:ascii="Arial" w:eastAsia="Arial" w:hAnsi="Arial" w:cs="Arial"/>
          <w:color w:val="000000"/>
          <w:lang w:val="en-US"/>
        </w:rPr>
        <w:t xml:space="preserve">E-mail: </w:t>
      </w:r>
      <w:hyperlink r:id="rId14">
        <w:r w:rsidRPr="008F749D">
          <w:rPr>
            <w:rFonts w:ascii="Arial" w:eastAsia="Arial" w:hAnsi="Arial" w:cs="Arial"/>
            <w:color w:val="0000FF"/>
            <w:u w:val="single"/>
            <w:lang w:val="en-US"/>
          </w:rPr>
          <w:t>verhuur@scoutingdelier.nl</w:t>
        </w:r>
      </w:hyperlink>
      <w:r w:rsidRPr="008F749D">
        <w:rPr>
          <w:rFonts w:ascii="Arial" w:eastAsia="Arial" w:hAnsi="Arial" w:cs="Arial"/>
          <w:color w:val="0000FF"/>
          <w:u w:val="single"/>
          <w:lang w:val="en-US"/>
        </w:rPr>
        <w:t xml:space="preserve">       </w:t>
      </w:r>
    </w:p>
    <w:p w14:paraId="23467831" w14:textId="13DDBE00" w:rsidR="0017292C" w:rsidRPr="008F749D" w:rsidRDefault="0017292C">
      <w:pPr>
        <w:widowControl/>
        <w:pBdr>
          <w:top w:val="nil"/>
          <w:left w:val="nil"/>
          <w:bottom w:val="nil"/>
          <w:right w:val="nil"/>
          <w:between w:val="nil"/>
        </w:pBdr>
        <w:rPr>
          <w:rFonts w:ascii="Arial" w:eastAsia="Arial" w:hAnsi="Arial" w:cs="Arial"/>
          <w:color w:val="000000"/>
          <w:lang w:val="en-US"/>
        </w:rPr>
      </w:pPr>
    </w:p>
    <w:p w14:paraId="617DB868" w14:textId="13701D34" w:rsidR="0017292C" w:rsidRPr="008F749D" w:rsidRDefault="00B37A13">
      <w:pPr>
        <w:widowControl/>
        <w:pBdr>
          <w:top w:val="nil"/>
          <w:left w:val="nil"/>
          <w:bottom w:val="nil"/>
          <w:right w:val="nil"/>
          <w:between w:val="nil"/>
        </w:pBdr>
        <w:rPr>
          <w:rFonts w:ascii="Arial" w:eastAsia="Arial" w:hAnsi="Arial" w:cs="Arial"/>
          <w:color w:val="000000"/>
          <w:lang w:val="en-US"/>
        </w:rPr>
      </w:pPr>
      <w:r>
        <w:rPr>
          <w:noProof/>
          <w:lang w:eastAsia="nl-NL" w:bidi="ar-SA"/>
        </w:rPr>
        <w:drawing>
          <wp:anchor distT="114300" distB="114300" distL="114300" distR="114300" simplePos="0" relativeHeight="251659264" behindDoc="0" locked="0" layoutInCell="1" hidden="0" allowOverlap="1" wp14:anchorId="4F75BBAD" wp14:editId="71613917">
            <wp:simplePos x="0" y="0"/>
            <wp:positionH relativeFrom="margin">
              <wp:align>left</wp:align>
            </wp:positionH>
            <wp:positionV relativeFrom="paragraph">
              <wp:posOffset>6350</wp:posOffset>
            </wp:positionV>
            <wp:extent cx="1958975" cy="852170"/>
            <wp:effectExtent l="0" t="0" r="0" b="5080"/>
            <wp:wrapSquare wrapText="bothSides" distT="114300" distB="11430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1958975" cy="852170"/>
                    </a:xfrm>
                    <a:prstGeom prst="rect">
                      <a:avLst/>
                    </a:prstGeom>
                    <a:ln/>
                  </pic:spPr>
                </pic:pic>
              </a:graphicData>
            </a:graphic>
            <wp14:sizeRelH relativeFrom="margin">
              <wp14:pctWidth>0</wp14:pctWidth>
            </wp14:sizeRelH>
            <wp14:sizeRelV relativeFrom="margin">
              <wp14:pctHeight>0</wp14:pctHeight>
            </wp14:sizeRelV>
          </wp:anchor>
        </w:drawing>
      </w:r>
    </w:p>
    <w:p w14:paraId="2F1847FF" w14:textId="06555A26" w:rsidR="0017292C" w:rsidRPr="008F749D" w:rsidRDefault="0017292C">
      <w:pPr>
        <w:widowControl/>
        <w:pBdr>
          <w:top w:val="nil"/>
          <w:left w:val="nil"/>
          <w:bottom w:val="nil"/>
          <w:right w:val="nil"/>
          <w:between w:val="nil"/>
        </w:pBdr>
        <w:jc w:val="center"/>
        <w:rPr>
          <w:rFonts w:ascii="Arial" w:eastAsia="Arial" w:hAnsi="Arial" w:cs="Arial"/>
          <w:b/>
          <w:sz w:val="44"/>
          <w:szCs w:val="44"/>
          <w:lang w:val="en-US"/>
        </w:rPr>
      </w:pPr>
    </w:p>
    <w:p w14:paraId="518ECFC9" w14:textId="77777777" w:rsidR="0017292C" w:rsidRPr="008F749D" w:rsidRDefault="0017292C">
      <w:pPr>
        <w:widowControl/>
        <w:pBdr>
          <w:top w:val="nil"/>
          <w:left w:val="nil"/>
          <w:bottom w:val="nil"/>
          <w:right w:val="nil"/>
          <w:between w:val="nil"/>
        </w:pBdr>
        <w:jc w:val="center"/>
        <w:rPr>
          <w:rFonts w:ascii="Arial" w:eastAsia="Arial" w:hAnsi="Arial" w:cs="Arial"/>
          <w:b/>
          <w:sz w:val="44"/>
          <w:szCs w:val="44"/>
          <w:lang w:val="en-US"/>
        </w:rPr>
      </w:pPr>
    </w:p>
    <w:p w14:paraId="6EC63D2A" w14:textId="69453C05" w:rsidR="0017292C" w:rsidRPr="008F749D" w:rsidRDefault="000A372D">
      <w:pPr>
        <w:widowControl/>
        <w:pBdr>
          <w:top w:val="nil"/>
          <w:left w:val="nil"/>
          <w:bottom w:val="nil"/>
          <w:right w:val="nil"/>
          <w:between w:val="nil"/>
        </w:pBdr>
        <w:jc w:val="center"/>
        <w:rPr>
          <w:rFonts w:ascii="Arial" w:eastAsia="Arial" w:hAnsi="Arial" w:cs="Arial"/>
          <w:color w:val="000000"/>
          <w:lang w:val="en-US"/>
        </w:rPr>
      </w:pPr>
      <w:proofErr w:type="spellStart"/>
      <w:r w:rsidRPr="008F749D">
        <w:rPr>
          <w:rFonts w:ascii="Arial" w:eastAsia="Arial" w:hAnsi="Arial" w:cs="Arial"/>
          <w:b/>
          <w:color w:val="000000"/>
          <w:sz w:val="44"/>
          <w:szCs w:val="44"/>
          <w:lang w:val="en-US"/>
        </w:rPr>
        <w:lastRenderedPageBreak/>
        <w:t>Huurreglement</w:t>
      </w:r>
      <w:proofErr w:type="spellEnd"/>
    </w:p>
    <w:p w14:paraId="46256AB8" w14:textId="77777777" w:rsidR="0017292C" w:rsidRPr="008F749D" w:rsidRDefault="0017292C">
      <w:pPr>
        <w:widowControl/>
        <w:pBdr>
          <w:top w:val="nil"/>
          <w:left w:val="nil"/>
          <w:bottom w:val="nil"/>
          <w:right w:val="nil"/>
          <w:between w:val="nil"/>
        </w:pBdr>
        <w:rPr>
          <w:rFonts w:ascii="Arial" w:eastAsia="Arial" w:hAnsi="Arial" w:cs="Arial"/>
          <w:color w:val="000000"/>
          <w:lang w:val="en-US"/>
        </w:rPr>
      </w:pPr>
    </w:p>
    <w:p w14:paraId="247BF56E"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Beste huurder, welkom bij Scouting De Lier. Onze blokhut ligt midden in het dorp De Lier en is gelegen aan de Lee. Alle informatie over onze blokhut en de regels die voor de huur gelden bevinden zich in het dit huurreglement.</w:t>
      </w:r>
    </w:p>
    <w:p w14:paraId="4283359B" w14:textId="77777777" w:rsidR="0017292C" w:rsidRDefault="0017292C">
      <w:pPr>
        <w:widowControl/>
        <w:pBdr>
          <w:top w:val="nil"/>
          <w:left w:val="nil"/>
          <w:bottom w:val="nil"/>
          <w:right w:val="nil"/>
          <w:between w:val="nil"/>
        </w:pBdr>
        <w:rPr>
          <w:rFonts w:ascii="Arial" w:eastAsia="Arial" w:hAnsi="Arial" w:cs="Arial"/>
          <w:b/>
          <w:color w:val="000000"/>
          <w:sz w:val="28"/>
          <w:szCs w:val="28"/>
          <w:u w:val="single"/>
        </w:rPr>
      </w:pPr>
    </w:p>
    <w:p w14:paraId="3EAC6170" w14:textId="77777777" w:rsidR="0017292C" w:rsidRDefault="0017292C">
      <w:pPr>
        <w:widowControl/>
        <w:pBdr>
          <w:top w:val="nil"/>
          <w:left w:val="nil"/>
          <w:bottom w:val="nil"/>
          <w:right w:val="nil"/>
          <w:between w:val="nil"/>
        </w:pBdr>
        <w:rPr>
          <w:rFonts w:ascii="Arial" w:eastAsia="Arial" w:hAnsi="Arial" w:cs="Arial"/>
          <w:b/>
          <w:color w:val="000000"/>
          <w:sz w:val="32"/>
          <w:szCs w:val="32"/>
        </w:rPr>
      </w:pPr>
    </w:p>
    <w:p w14:paraId="7622CF44" w14:textId="77777777" w:rsidR="0017292C" w:rsidRDefault="000A372D">
      <w:pPr>
        <w:widowControl/>
        <w:pBdr>
          <w:top w:val="nil"/>
          <w:left w:val="nil"/>
          <w:bottom w:val="nil"/>
          <w:right w:val="nil"/>
          <w:between w:val="nil"/>
        </w:pBdr>
        <w:rPr>
          <w:rFonts w:ascii="Arial" w:eastAsia="Arial" w:hAnsi="Arial" w:cs="Arial"/>
          <w:b/>
          <w:color w:val="000000"/>
          <w:sz w:val="32"/>
          <w:szCs w:val="32"/>
        </w:rPr>
      </w:pPr>
      <w:r>
        <w:rPr>
          <w:rFonts w:ascii="Arial" w:eastAsia="Arial" w:hAnsi="Arial" w:cs="Arial"/>
          <w:b/>
          <w:color w:val="000000"/>
          <w:sz w:val="32"/>
          <w:szCs w:val="32"/>
        </w:rPr>
        <w:t>De blokhut:</w:t>
      </w:r>
    </w:p>
    <w:p w14:paraId="30764BC8" w14:textId="77777777" w:rsidR="0017292C" w:rsidRDefault="0017292C">
      <w:pPr>
        <w:widowControl/>
        <w:pBdr>
          <w:top w:val="nil"/>
          <w:left w:val="nil"/>
          <w:bottom w:val="nil"/>
          <w:right w:val="nil"/>
          <w:between w:val="nil"/>
        </w:pBdr>
        <w:rPr>
          <w:rFonts w:ascii="Arial" w:eastAsia="Arial" w:hAnsi="Arial" w:cs="Arial"/>
          <w:b/>
          <w:color w:val="000000"/>
          <w:sz w:val="28"/>
          <w:szCs w:val="28"/>
          <w:u w:val="single"/>
        </w:rPr>
      </w:pPr>
    </w:p>
    <w:p w14:paraId="4545F6AC"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u w:val="single"/>
        </w:rPr>
      </w:pPr>
      <w:r>
        <w:rPr>
          <w:rFonts w:ascii="Arial" w:eastAsia="Arial" w:hAnsi="Arial" w:cs="Arial"/>
          <w:color w:val="000000"/>
          <w:u w:val="single"/>
        </w:rPr>
        <w:t>Inrichting blokhut</w:t>
      </w:r>
    </w:p>
    <w:p w14:paraId="2814F51C"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Onze blokhut bestaat uit meerdere lokalen en kamers. De onderstaande lokalen en kamers zijn beschikbaar bij de huur van onze blokhut.</w:t>
      </w:r>
    </w:p>
    <w:p w14:paraId="470BF7BB"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sz w:val="22"/>
          <w:szCs w:val="22"/>
        </w:rPr>
      </w:pPr>
      <w:r>
        <w:rPr>
          <w:rFonts w:ascii="Arial" w:eastAsia="Arial" w:hAnsi="Arial" w:cs="Arial"/>
          <w:color w:val="000000"/>
        </w:rPr>
        <w:t>Scoutslokaal:</w:t>
      </w:r>
      <w:r>
        <w:rPr>
          <w:rFonts w:ascii="Arial" w:eastAsia="Arial" w:hAnsi="Arial" w:cs="Arial"/>
          <w:color w:val="000000"/>
        </w:rPr>
        <w:tab/>
        <w:t xml:space="preserve">46 m² </w:t>
      </w:r>
      <w:r>
        <w:rPr>
          <w:rFonts w:ascii="Arial" w:eastAsia="Arial" w:hAnsi="Arial" w:cs="Arial"/>
          <w:i/>
          <w:color w:val="000000"/>
          <w:sz w:val="20"/>
          <w:szCs w:val="20"/>
        </w:rPr>
        <w:t xml:space="preserve">* </w:t>
      </w:r>
      <w:r>
        <w:rPr>
          <w:rFonts w:ascii="Arial" w:eastAsia="Arial" w:hAnsi="Arial" w:cs="Arial"/>
          <w:i/>
          <w:color w:val="000000"/>
          <w:sz w:val="18"/>
          <w:szCs w:val="18"/>
        </w:rPr>
        <w:t>in de maanden juni t/m augustus is dit lokaal niet beschikbaar voor verhuur</w:t>
      </w:r>
    </w:p>
    <w:p w14:paraId="312BA27E"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proofErr w:type="spellStart"/>
      <w:r>
        <w:rPr>
          <w:rFonts w:ascii="Arial" w:eastAsia="Arial" w:hAnsi="Arial" w:cs="Arial"/>
          <w:color w:val="000000"/>
        </w:rPr>
        <w:t>Estalokaal</w:t>
      </w:r>
      <w:proofErr w:type="spellEnd"/>
      <w:r>
        <w:rPr>
          <w:rFonts w:ascii="Arial" w:eastAsia="Arial" w:hAnsi="Arial" w:cs="Arial"/>
          <w:color w:val="000000"/>
        </w:rPr>
        <w:t>:</w:t>
      </w:r>
      <w:r>
        <w:rPr>
          <w:rFonts w:ascii="Arial" w:eastAsia="Arial" w:hAnsi="Arial" w:cs="Arial"/>
          <w:color w:val="000000"/>
        </w:rPr>
        <w:tab/>
        <w:t>40 m²</w:t>
      </w:r>
      <w:r>
        <w:rPr>
          <w:rFonts w:ascii="Arial" w:eastAsia="Arial" w:hAnsi="Arial" w:cs="Arial"/>
          <w:color w:val="000000"/>
          <w:highlight w:val="black"/>
        </w:rPr>
        <w:t xml:space="preserve"> </w:t>
      </w:r>
    </w:p>
    <w:p w14:paraId="72058247"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Beverlokaal:</w:t>
      </w:r>
      <w:r>
        <w:rPr>
          <w:rFonts w:ascii="Arial" w:eastAsia="Arial" w:hAnsi="Arial" w:cs="Arial"/>
          <w:color w:val="000000"/>
        </w:rPr>
        <w:tab/>
        <w:t>41 m²</w:t>
      </w:r>
    </w:p>
    <w:p w14:paraId="5863DB12"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Zeeverkennerlokaal:</w:t>
      </w:r>
      <w:r>
        <w:rPr>
          <w:rFonts w:ascii="Arial" w:eastAsia="Arial" w:hAnsi="Arial" w:cs="Arial"/>
          <w:color w:val="000000"/>
        </w:rPr>
        <w:tab/>
        <w:t xml:space="preserve">37 m² </w:t>
      </w:r>
    </w:p>
    <w:p w14:paraId="09D8365B"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Keuken:</w:t>
      </w:r>
      <w:r>
        <w:rPr>
          <w:rFonts w:ascii="Arial" w:eastAsia="Arial" w:hAnsi="Arial" w:cs="Arial"/>
          <w:color w:val="000000"/>
        </w:rPr>
        <w:tab/>
        <w:t>11 m²</w:t>
      </w:r>
    </w:p>
    <w:p w14:paraId="46A9FB5A"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Leidingkamer:</w:t>
      </w:r>
      <w:r>
        <w:rPr>
          <w:rFonts w:ascii="Arial" w:eastAsia="Arial" w:hAnsi="Arial" w:cs="Arial"/>
          <w:color w:val="000000"/>
        </w:rPr>
        <w:tab/>
        <w:t>15 m²</w:t>
      </w:r>
    </w:p>
    <w:p w14:paraId="021C91AD"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Vergaderkamer:</w:t>
      </w:r>
      <w:r>
        <w:rPr>
          <w:rFonts w:ascii="Arial" w:eastAsia="Arial" w:hAnsi="Arial" w:cs="Arial"/>
          <w:color w:val="000000"/>
        </w:rPr>
        <w:tab/>
        <w:t>11 m²</w:t>
      </w:r>
    </w:p>
    <w:p w14:paraId="1D0D557E" w14:textId="77777777" w:rsidR="0017292C" w:rsidRDefault="0017292C">
      <w:pPr>
        <w:widowControl/>
        <w:pBdr>
          <w:top w:val="nil"/>
          <w:left w:val="nil"/>
          <w:bottom w:val="nil"/>
          <w:right w:val="nil"/>
          <w:between w:val="nil"/>
        </w:pBdr>
        <w:tabs>
          <w:tab w:val="left" w:pos="540"/>
          <w:tab w:val="left" w:pos="2340"/>
        </w:tabs>
        <w:rPr>
          <w:rFonts w:ascii="Arial" w:eastAsia="Arial" w:hAnsi="Arial" w:cs="Arial"/>
          <w:color w:val="000000"/>
        </w:rPr>
      </w:pPr>
    </w:p>
    <w:p w14:paraId="23958CBB" w14:textId="611C7B3E"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Naast de lokalen en kamers beschikt de blokhut over drie toiletten, waarvan één invalidetoilet, en één douche. Ook is er op de begane grond een pantry aanwezig met wasbak en kraan.</w:t>
      </w:r>
      <w:r w:rsidR="00C46CF5">
        <w:rPr>
          <w:rFonts w:ascii="Arial" w:eastAsia="Arial" w:hAnsi="Arial" w:cs="Arial"/>
          <w:color w:val="000000"/>
        </w:rPr>
        <w:t xml:space="preserve"> In het invalidentoilet bevindt zich ook een grote wasbak met drie kranen. </w:t>
      </w:r>
    </w:p>
    <w:p w14:paraId="3B44B721" w14:textId="7CA07C9B"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 xml:space="preserve">Een plattegrond van de blokhut bevindt </w:t>
      </w:r>
      <w:r w:rsidR="00C46CF5">
        <w:rPr>
          <w:rFonts w:ascii="Arial" w:eastAsia="Arial" w:hAnsi="Arial" w:cs="Arial"/>
          <w:color w:val="000000"/>
        </w:rPr>
        <w:t>zich onderaan dit document.</w:t>
      </w:r>
    </w:p>
    <w:p w14:paraId="5632349E" w14:textId="77777777" w:rsidR="0017292C" w:rsidRDefault="0017292C">
      <w:pPr>
        <w:widowControl/>
        <w:pBdr>
          <w:top w:val="nil"/>
          <w:left w:val="nil"/>
          <w:bottom w:val="nil"/>
          <w:right w:val="nil"/>
          <w:between w:val="nil"/>
        </w:pBdr>
        <w:tabs>
          <w:tab w:val="left" w:pos="540"/>
          <w:tab w:val="left" w:pos="2340"/>
        </w:tabs>
        <w:rPr>
          <w:rFonts w:ascii="Arial" w:eastAsia="Arial" w:hAnsi="Arial" w:cs="Arial"/>
          <w:color w:val="000000"/>
        </w:rPr>
      </w:pPr>
    </w:p>
    <w:p w14:paraId="5AB01400" w14:textId="77777777" w:rsidR="00FE1902" w:rsidRDefault="00FE1902" w:rsidP="00FE1902">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Scouting De Lier opkomsttijden tijdens weekenden</w:t>
      </w:r>
    </w:p>
    <w:p w14:paraId="2FFC28A1" w14:textId="77777777" w:rsidR="00FE1902" w:rsidRDefault="00FE1902" w:rsidP="00FE1902">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Op zaterdagmiddag draait Scouting De Lier met meerdere groepen opkomsten. Deze gaan tijdens de verhuur van de blokhut gewoon door. Tijdens deze opkomsten wordt van de huurders verwacht de blokhut te verlaten, zodat onze eigen groepen minimaal hinder hebben van de huurders. Alle spullen moeten worden opgeslagen in één lokaal. </w:t>
      </w:r>
    </w:p>
    <w:p w14:paraId="77AF8027" w14:textId="77777777" w:rsidR="00FE1902" w:rsidRDefault="00FE1902" w:rsidP="00FE1902">
      <w:pPr>
        <w:widowControl/>
        <w:pBdr>
          <w:top w:val="nil"/>
          <w:left w:val="nil"/>
          <w:bottom w:val="nil"/>
          <w:right w:val="nil"/>
          <w:between w:val="nil"/>
        </w:pBdr>
        <w:rPr>
          <w:rFonts w:ascii="Arial" w:eastAsia="Arial" w:hAnsi="Arial" w:cs="Arial"/>
          <w:color w:val="000000"/>
        </w:rPr>
      </w:pPr>
    </w:p>
    <w:p w14:paraId="22D445F1" w14:textId="77777777" w:rsidR="00FE1902" w:rsidRDefault="00FE1902" w:rsidP="00FE1902">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De opkomsttijden zijn: zaterdag van 13:00 tot 17:00 uur.</w:t>
      </w:r>
    </w:p>
    <w:p w14:paraId="79E82A6A" w14:textId="77777777" w:rsidR="00FE1902" w:rsidRDefault="00FE1902">
      <w:pPr>
        <w:widowControl/>
        <w:pBdr>
          <w:top w:val="nil"/>
          <w:left w:val="nil"/>
          <w:bottom w:val="nil"/>
          <w:right w:val="nil"/>
          <w:between w:val="nil"/>
        </w:pBdr>
        <w:rPr>
          <w:rFonts w:ascii="Arial" w:eastAsia="Arial" w:hAnsi="Arial" w:cs="Arial"/>
          <w:color w:val="000000"/>
        </w:rPr>
      </w:pPr>
    </w:p>
    <w:p w14:paraId="4603172D"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Inventaris keuken</w:t>
      </w:r>
    </w:p>
    <w:p w14:paraId="7F9CFE92" w14:textId="4B6FEF85"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Onze keuken bevindt zich op de eerste verdieping. </w:t>
      </w:r>
      <w:r w:rsidR="00C46CF5">
        <w:rPr>
          <w:rFonts w:ascii="Arial" w:eastAsia="Arial" w:hAnsi="Arial" w:cs="Arial"/>
          <w:color w:val="000000"/>
        </w:rPr>
        <w:t>Er is keukeninventaris aanwezig voor 20 personen</w:t>
      </w:r>
      <w:r>
        <w:rPr>
          <w:rFonts w:ascii="Arial" w:eastAsia="Arial" w:hAnsi="Arial" w:cs="Arial"/>
          <w:color w:val="000000"/>
        </w:rPr>
        <w:t xml:space="preserve">. </w:t>
      </w:r>
      <w:r w:rsidR="00C46CF5">
        <w:rPr>
          <w:rFonts w:ascii="Arial" w:eastAsia="Arial" w:hAnsi="Arial" w:cs="Arial"/>
          <w:color w:val="000000"/>
        </w:rPr>
        <w:t xml:space="preserve">Voor grote groepen adviseren wij zelf extra inventaris mee te nemen. </w:t>
      </w:r>
    </w:p>
    <w:p w14:paraId="44DF3674" w14:textId="77777777" w:rsidR="0017292C" w:rsidRDefault="0017292C">
      <w:pPr>
        <w:widowControl/>
        <w:pBdr>
          <w:top w:val="nil"/>
          <w:left w:val="nil"/>
          <w:bottom w:val="nil"/>
          <w:right w:val="nil"/>
          <w:between w:val="nil"/>
        </w:pBdr>
        <w:rPr>
          <w:rFonts w:ascii="Arial" w:eastAsia="Arial" w:hAnsi="Arial" w:cs="Arial"/>
          <w:color w:val="000000"/>
        </w:rPr>
      </w:pPr>
    </w:p>
    <w:p w14:paraId="4238CD18" w14:textId="77777777" w:rsidR="0017292C" w:rsidRDefault="0017292C">
      <w:pPr>
        <w:widowControl/>
        <w:pBdr>
          <w:top w:val="nil"/>
          <w:left w:val="nil"/>
          <w:bottom w:val="nil"/>
          <w:right w:val="nil"/>
          <w:between w:val="nil"/>
        </w:pBdr>
        <w:rPr>
          <w:rFonts w:ascii="Arial" w:eastAsia="Arial" w:hAnsi="Arial" w:cs="Arial"/>
          <w:color w:val="000000"/>
        </w:rPr>
      </w:pPr>
    </w:p>
    <w:p w14:paraId="1820DA1A"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Tafels en stoelen</w:t>
      </w:r>
    </w:p>
    <w:p w14:paraId="3F5BDCC1" w14:textId="0E94FE9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In de blokhut zijn geen tafels en stoelen aanwezig. In overleg kan gekeken worden of </w:t>
      </w:r>
      <w:r w:rsidR="00C46CF5">
        <w:rPr>
          <w:rFonts w:ascii="Arial" w:eastAsia="Arial" w:hAnsi="Arial" w:cs="Arial"/>
          <w:color w:val="000000"/>
        </w:rPr>
        <w:t>er</w:t>
      </w:r>
      <w:r>
        <w:rPr>
          <w:rFonts w:ascii="Arial" w:eastAsia="Arial" w:hAnsi="Arial" w:cs="Arial"/>
          <w:color w:val="000000"/>
        </w:rPr>
        <w:t xml:space="preserve"> scoutingtafels met bijbehorende banken voor de huurders beschikbaar zijn. </w:t>
      </w:r>
    </w:p>
    <w:p w14:paraId="4230B2A0" w14:textId="77777777" w:rsidR="0017292C" w:rsidRDefault="0017292C">
      <w:pPr>
        <w:widowControl/>
        <w:pBdr>
          <w:top w:val="nil"/>
          <w:left w:val="nil"/>
          <w:bottom w:val="nil"/>
          <w:right w:val="nil"/>
          <w:between w:val="nil"/>
        </w:pBdr>
        <w:tabs>
          <w:tab w:val="left" w:pos="540"/>
          <w:tab w:val="left" w:pos="2340"/>
        </w:tabs>
        <w:rPr>
          <w:rFonts w:ascii="Arial" w:eastAsia="Arial" w:hAnsi="Arial" w:cs="Arial"/>
          <w:color w:val="000000"/>
        </w:rPr>
      </w:pPr>
    </w:p>
    <w:p w14:paraId="61418E26" w14:textId="77777777" w:rsidR="0017292C" w:rsidRDefault="0017292C">
      <w:pPr>
        <w:widowControl/>
        <w:pBdr>
          <w:top w:val="nil"/>
          <w:left w:val="nil"/>
          <w:bottom w:val="nil"/>
          <w:right w:val="nil"/>
          <w:between w:val="nil"/>
        </w:pBdr>
        <w:tabs>
          <w:tab w:val="left" w:pos="540"/>
          <w:tab w:val="left" w:pos="2340"/>
        </w:tabs>
        <w:rPr>
          <w:rFonts w:ascii="Arial" w:eastAsia="Arial" w:hAnsi="Arial" w:cs="Arial"/>
          <w:color w:val="000000"/>
          <w:u w:val="single"/>
        </w:rPr>
      </w:pPr>
    </w:p>
    <w:p w14:paraId="2AF72278"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u w:val="single"/>
        </w:rPr>
      </w:pPr>
      <w:r>
        <w:rPr>
          <w:rFonts w:ascii="Arial" w:eastAsia="Arial" w:hAnsi="Arial" w:cs="Arial"/>
          <w:color w:val="000000"/>
          <w:u w:val="single"/>
        </w:rPr>
        <w:t>Brievenbus</w:t>
      </w:r>
    </w:p>
    <w:p w14:paraId="65F22730" w14:textId="77777777" w:rsidR="0017292C" w:rsidRDefault="000A372D">
      <w:pPr>
        <w:widowControl/>
        <w:pBdr>
          <w:top w:val="nil"/>
          <w:left w:val="nil"/>
          <w:bottom w:val="nil"/>
          <w:right w:val="nil"/>
          <w:between w:val="nil"/>
        </w:pBdr>
        <w:tabs>
          <w:tab w:val="left" w:pos="540"/>
          <w:tab w:val="left" w:pos="2340"/>
        </w:tabs>
        <w:rPr>
          <w:rFonts w:ascii="Arial" w:eastAsia="Arial" w:hAnsi="Arial" w:cs="Arial"/>
          <w:color w:val="000000"/>
        </w:rPr>
      </w:pPr>
      <w:r>
        <w:rPr>
          <w:rFonts w:ascii="Arial" w:eastAsia="Arial" w:hAnsi="Arial" w:cs="Arial"/>
          <w:color w:val="000000"/>
        </w:rPr>
        <w:t>Er is geen brievenbus aanwezig bij de blokhut. Het is dus niet mogelijk om als huurders post te ontvangen. Mochten de huurders toch post willen ontvangen dan is het in overleg mogelijk de post bij één van de leden te laten bezorgen.</w:t>
      </w:r>
    </w:p>
    <w:p w14:paraId="15D6553A" w14:textId="77777777" w:rsidR="0017292C" w:rsidRDefault="0017292C">
      <w:pPr>
        <w:widowControl/>
        <w:pBdr>
          <w:top w:val="nil"/>
          <w:left w:val="nil"/>
          <w:bottom w:val="nil"/>
          <w:right w:val="nil"/>
          <w:between w:val="nil"/>
        </w:pBdr>
        <w:tabs>
          <w:tab w:val="left" w:pos="540"/>
          <w:tab w:val="left" w:pos="2340"/>
        </w:tabs>
        <w:rPr>
          <w:rFonts w:ascii="Arial" w:eastAsia="Arial" w:hAnsi="Arial" w:cs="Arial"/>
          <w:color w:val="000000"/>
        </w:rPr>
      </w:pPr>
    </w:p>
    <w:p w14:paraId="5A903E0D" w14:textId="77777777" w:rsidR="0017292C" w:rsidRDefault="0017292C">
      <w:pPr>
        <w:widowControl/>
        <w:pBdr>
          <w:top w:val="nil"/>
          <w:left w:val="nil"/>
          <w:bottom w:val="nil"/>
          <w:right w:val="nil"/>
          <w:between w:val="nil"/>
        </w:pBdr>
        <w:tabs>
          <w:tab w:val="left" w:pos="540"/>
          <w:tab w:val="left" w:pos="2340"/>
        </w:tabs>
        <w:rPr>
          <w:rFonts w:ascii="Arial" w:eastAsia="Arial" w:hAnsi="Arial" w:cs="Arial"/>
          <w:color w:val="000000"/>
        </w:rPr>
      </w:pPr>
    </w:p>
    <w:p w14:paraId="5931AFDC" w14:textId="24D986CF" w:rsidR="00C46CF5" w:rsidRDefault="00C46CF5" w:rsidP="00C46CF5">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lastRenderedPageBreak/>
        <w:t>Stamlokaal</w:t>
      </w:r>
    </w:p>
    <w:p w14:paraId="62347E89" w14:textId="2B63FBF0" w:rsidR="00C46CF5" w:rsidRDefault="00C46CF5" w:rsidP="00C46CF5">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 leiding van Scouting De Lier heeft een eigen stamlokaal, deze is niet beschikbaar voor verhuur. Het stamlokaal kan tijdens de huurperiode in gebruik zijn door onze eigen leden. De leden zijn ervan op de hoogte dat de blokhut verhuurd is en houden hier zoveel mogelijk rekening mee. Mochten er toch klachten zijn over de aanwezige </w:t>
      </w:r>
      <w:r w:rsidR="0097272A">
        <w:rPr>
          <w:rFonts w:ascii="Arial" w:eastAsia="Arial" w:hAnsi="Arial" w:cs="Arial"/>
          <w:color w:val="000000"/>
        </w:rPr>
        <w:t>leden</w:t>
      </w:r>
      <w:r>
        <w:rPr>
          <w:rFonts w:ascii="Arial" w:eastAsia="Arial" w:hAnsi="Arial" w:cs="Arial"/>
          <w:color w:val="000000"/>
        </w:rPr>
        <w:t>, neem dan contact op met de verhuurders.</w:t>
      </w:r>
    </w:p>
    <w:p w14:paraId="724B98CC" w14:textId="77777777" w:rsidR="00C46CF5" w:rsidRDefault="00C46CF5">
      <w:pPr>
        <w:widowControl/>
        <w:pBdr>
          <w:top w:val="nil"/>
          <w:left w:val="nil"/>
          <w:bottom w:val="nil"/>
          <w:right w:val="nil"/>
          <w:between w:val="nil"/>
        </w:pBdr>
        <w:rPr>
          <w:rFonts w:ascii="Arial" w:eastAsia="Arial" w:hAnsi="Arial" w:cs="Arial"/>
          <w:color w:val="000000"/>
        </w:rPr>
      </w:pPr>
    </w:p>
    <w:p w14:paraId="4F971EAE" w14:textId="77777777" w:rsidR="0017292C" w:rsidRDefault="0017292C">
      <w:pPr>
        <w:widowControl/>
        <w:pBdr>
          <w:top w:val="nil"/>
          <w:left w:val="nil"/>
          <w:bottom w:val="nil"/>
          <w:right w:val="nil"/>
          <w:between w:val="nil"/>
        </w:pBdr>
        <w:rPr>
          <w:rFonts w:ascii="Arial" w:eastAsia="Arial" w:hAnsi="Arial" w:cs="Arial"/>
          <w:color w:val="000000"/>
        </w:rPr>
      </w:pPr>
    </w:p>
    <w:p w14:paraId="7380DE83" w14:textId="77777777" w:rsidR="0017292C" w:rsidRDefault="000A372D">
      <w:pPr>
        <w:widowControl/>
        <w:pBdr>
          <w:top w:val="nil"/>
          <w:left w:val="nil"/>
          <w:bottom w:val="nil"/>
          <w:right w:val="nil"/>
          <w:between w:val="nil"/>
        </w:pBdr>
        <w:rPr>
          <w:rFonts w:ascii="Arial" w:eastAsia="Arial" w:hAnsi="Arial" w:cs="Arial"/>
          <w:b/>
          <w:color w:val="000000"/>
          <w:sz w:val="32"/>
          <w:szCs w:val="32"/>
        </w:rPr>
      </w:pPr>
      <w:r>
        <w:rPr>
          <w:rFonts w:ascii="Arial" w:eastAsia="Arial" w:hAnsi="Arial" w:cs="Arial"/>
          <w:b/>
          <w:color w:val="000000"/>
          <w:sz w:val="32"/>
          <w:szCs w:val="32"/>
        </w:rPr>
        <w:t>De huurkosten:</w:t>
      </w:r>
    </w:p>
    <w:p w14:paraId="31E5379C" w14:textId="77777777" w:rsidR="0017292C" w:rsidRDefault="0017292C">
      <w:pPr>
        <w:widowControl/>
        <w:pBdr>
          <w:top w:val="nil"/>
          <w:left w:val="nil"/>
          <w:bottom w:val="nil"/>
          <w:right w:val="nil"/>
          <w:between w:val="nil"/>
        </w:pBdr>
        <w:rPr>
          <w:rFonts w:ascii="Arial" w:eastAsia="Arial" w:hAnsi="Arial" w:cs="Arial"/>
          <w:b/>
          <w:color w:val="000000"/>
          <w:sz w:val="28"/>
          <w:szCs w:val="28"/>
          <w:u w:val="single"/>
        </w:rPr>
      </w:pPr>
    </w:p>
    <w:p w14:paraId="4193246D"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u w:val="single"/>
        </w:rPr>
        <w:t>Weekendverhuur</w:t>
      </w:r>
    </w:p>
    <w:p w14:paraId="44E951BF" w14:textId="31B5EB59"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Wilt u onze blokhut voor een weekendje huren dan betreft dit de periode van vrijdagavond 20:30 uur tot en met zondagmiddag 16:00 uur. U dient op vrijdagavond voor 22:00 uur aan te komen. Later aankomen is niet mogelijk i.v.m. geluidsoverlast voor de omwonende.</w:t>
      </w:r>
      <w:r w:rsidR="00FE1902">
        <w:rPr>
          <w:rFonts w:ascii="Arial" w:eastAsia="Arial" w:hAnsi="Arial" w:cs="Arial"/>
          <w:color w:val="000000"/>
        </w:rPr>
        <w:t xml:space="preserve"> </w:t>
      </w:r>
    </w:p>
    <w:p w14:paraId="45F1F8A8" w14:textId="77777777" w:rsidR="0017292C" w:rsidRDefault="0017292C">
      <w:pPr>
        <w:widowControl/>
        <w:pBdr>
          <w:top w:val="nil"/>
          <w:left w:val="nil"/>
          <w:bottom w:val="nil"/>
          <w:right w:val="nil"/>
          <w:between w:val="nil"/>
        </w:pBdr>
        <w:rPr>
          <w:rFonts w:ascii="Arial" w:eastAsia="Arial" w:hAnsi="Arial" w:cs="Arial"/>
          <w:color w:val="000000"/>
        </w:rPr>
      </w:pPr>
    </w:p>
    <w:p w14:paraId="6EDD30ED" w14:textId="2B129458"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Wilt u onze blokhut in het weekend voor één nachtje huren dan kan dat alleen voor de periode van zaterdagavond 18:00 uur tot zondagmiddag 16:00 uur. Wilt u de blokhut op zaterdag toch eerder dan 18:00 uur huren dan dient u voor twee nachten te betalen. Ook voor zaterdagavond geldt dat u voor 22:00 uur aanwezig dient te zijn. Later aankomen is niet mogelijk i.v.m. geluidsoverlast voor de omwonende.</w:t>
      </w:r>
    </w:p>
    <w:p w14:paraId="02D1B3BD" w14:textId="41E8FCE0" w:rsidR="00FE1902" w:rsidRDefault="00FE1902">
      <w:pPr>
        <w:widowControl/>
        <w:pBdr>
          <w:top w:val="nil"/>
          <w:left w:val="nil"/>
          <w:bottom w:val="nil"/>
          <w:right w:val="nil"/>
          <w:between w:val="nil"/>
        </w:pBdr>
        <w:rPr>
          <w:rFonts w:ascii="Arial" w:eastAsia="Arial" w:hAnsi="Arial" w:cs="Arial"/>
          <w:color w:val="000000"/>
        </w:rPr>
      </w:pPr>
    </w:p>
    <w:p w14:paraId="223A0574" w14:textId="093ACFEB" w:rsidR="00FE1902" w:rsidRDefault="00FE1902">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Andere aankomst- en vertrektijden zijn mogelijk na overleg met de verhuurders. </w:t>
      </w:r>
    </w:p>
    <w:p w14:paraId="36AAE384" w14:textId="77777777" w:rsidR="0017292C" w:rsidRDefault="0017292C">
      <w:pPr>
        <w:widowControl/>
        <w:pBdr>
          <w:top w:val="nil"/>
          <w:left w:val="nil"/>
          <w:bottom w:val="nil"/>
          <w:right w:val="nil"/>
          <w:between w:val="nil"/>
        </w:pBdr>
        <w:rPr>
          <w:rFonts w:ascii="Arial" w:eastAsia="Arial" w:hAnsi="Arial" w:cs="Arial"/>
          <w:color w:val="000000"/>
          <w:u w:val="single"/>
        </w:rPr>
      </w:pPr>
    </w:p>
    <w:p w14:paraId="54E71CB0" w14:textId="77777777" w:rsidR="0017292C" w:rsidRDefault="0017292C">
      <w:pPr>
        <w:widowControl/>
        <w:pBdr>
          <w:top w:val="nil"/>
          <w:left w:val="nil"/>
          <w:bottom w:val="nil"/>
          <w:right w:val="nil"/>
          <w:between w:val="nil"/>
        </w:pBdr>
        <w:rPr>
          <w:rFonts w:ascii="Arial" w:eastAsia="Arial" w:hAnsi="Arial" w:cs="Arial"/>
          <w:color w:val="000000"/>
          <w:u w:val="single"/>
        </w:rPr>
      </w:pPr>
    </w:p>
    <w:p w14:paraId="41446EB1"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De huurprijs</w:t>
      </w:r>
    </w:p>
    <w:p w14:paraId="79576592" w14:textId="40E7251B"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 blokhut is te huur voor € </w:t>
      </w:r>
      <w:r w:rsidR="007878B8">
        <w:rPr>
          <w:rFonts w:ascii="Arial" w:eastAsia="Arial" w:hAnsi="Arial" w:cs="Arial"/>
          <w:color w:val="000000"/>
        </w:rPr>
        <w:t>6,00</w:t>
      </w:r>
      <w:r>
        <w:rPr>
          <w:rFonts w:ascii="Arial" w:eastAsia="Arial" w:hAnsi="Arial" w:cs="Arial"/>
          <w:color w:val="000000"/>
        </w:rPr>
        <w:t xml:space="preserve"> per persoon per nacht met een minimum van € 1</w:t>
      </w:r>
      <w:r w:rsidR="00FE1902">
        <w:rPr>
          <w:rFonts w:ascii="Arial" w:eastAsia="Arial" w:hAnsi="Arial" w:cs="Arial"/>
          <w:color w:val="000000"/>
        </w:rPr>
        <w:t>2</w:t>
      </w:r>
      <w:r>
        <w:rPr>
          <w:rFonts w:ascii="Arial" w:eastAsia="Arial" w:hAnsi="Arial" w:cs="Arial"/>
          <w:color w:val="000000"/>
        </w:rPr>
        <w:t>0,- per nacht (20 personen). Voor het afvoeren van het restafval</w:t>
      </w:r>
      <w:r w:rsidR="007878B8">
        <w:rPr>
          <w:rFonts w:ascii="Arial" w:eastAsia="Arial" w:hAnsi="Arial" w:cs="Arial"/>
          <w:color w:val="000000"/>
        </w:rPr>
        <w:t xml:space="preserve"> en GWL</w:t>
      </w:r>
      <w:r>
        <w:rPr>
          <w:rFonts w:ascii="Arial" w:eastAsia="Arial" w:hAnsi="Arial" w:cs="Arial"/>
          <w:color w:val="000000"/>
        </w:rPr>
        <w:t xml:space="preserve"> wordt €</w:t>
      </w:r>
      <w:r w:rsidR="00FE1902">
        <w:rPr>
          <w:rFonts w:ascii="Arial" w:eastAsia="Arial" w:hAnsi="Arial" w:cs="Arial"/>
          <w:color w:val="000000"/>
        </w:rPr>
        <w:t>20</w:t>
      </w:r>
      <w:r>
        <w:rPr>
          <w:rFonts w:ascii="Arial" w:eastAsia="Arial" w:hAnsi="Arial" w:cs="Arial"/>
          <w:color w:val="000000"/>
        </w:rPr>
        <w:t xml:space="preserve">,- per </w:t>
      </w:r>
      <w:r w:rsidR="007878B8">
        <w:rPr>
          <w:rFonts w:ascii="Arial" w:eastAsia="Arial" w:hAnsi="Arial" w:cs="Arial"/>
          <w:color w:val="000000"/>
        </w:rPr>
        <w:t>nacht</w:t>
      </w:r>
      <w:r>
        <w:rPr>
          <w:rFonts w:ascii="Arial" w:eastAsia="Arial" w:hAnsi="Arial" w:cs="Arial"/>
          <w:color w:val="000000"/>
        </w:rPr>
        <w:t xml:space="preserve"> gerekend.</w:t>
      </w:r>
      <w:r>
        <w:rPr>
          <w:rFonts w:ascii="Arial" w:eastAsia="Arial" w:hAnsi="Arial" w:cs="Arial"/>
          <w:color w:val="000000"/>
        </w:rPr>
        <w:br/>
      </w:r>
      <w:r w:rsidR="00FE1902">
        <w:rPr>
          <w:rFonts w:ascii="Arial" w:eastAsia="Arial" w:hAnsi="Arial" w:cs="Arial"/>
          <w:color w:val="000000"/>
        </w:rPr>
        <w:t>Bovenmatig gebruik (meer dan 20% extra verbruik)</w:t>
      </w:r>
      <w:r>
        <w:rPr>
          <w:rFonts w:ascii="Arial" w:eastAsia="Arial" w:hAnsi="Arial" w:cs="Arial"/>
          <w:color w:val="000000"/>
        </w:rPr>
        <w:t xml:space="preserve"> zal achteraf in rekening gebracht worden. </w:t>
      </w:r>
    </w:p>
    <w:p w14:paraId="28E09A1C" w14:textId="77777777" w:rsidR="0017292C" w:rsidRDefault="0017292C">
      <w:pPr>
        <w:widowControl/>
        <w:pBdr>
          <w:top w:val="nil"/>
          <w:left w:val="nil"/>
          <w:bottom w:val="nil"/>
          <w:right w:val="nil"/>
          <w:between w:val="nil"/>
        </w:pBdr>
        <w:rPr>
          <w:rFonts w:ascii="Arial" w:eastAsia="Arial" w:hAnsi="Arial" w:cs="Arial"/>
          <w:color w:val="000000"/>
        </w:rPr>
      </w:pPr>
    </w:p>
    <w:p w14:paraId="4B84F89E" w14:textId="77777777" w:rsidR="0017292C" w:rsidRDefault="000A372D">
      <w:pPr>
        <w:widowControl/>
        <w:pBdr>
          <w:top w:val="nil"/>
          <w:left w:val="nil"/>
          <w:bottom w:val="nil"/>
          <w:right w:val="nil"/>
          <w:between w:val="nil"/>
        </w:pBdr>
        <w:rPr>
          <w:rFonts w:ascii="Arial" w:eastAsia="Arial" w:hAnsi="Arial" w:cs="Arial"/>
          <w:b/>
          <w:color w:val="000000"/>
        </w:rPr>
      </w:pPr>
      <w:r>
        <w:rPr>
          <w:rFonts w:ascii="Arial" w:eastAsia="Arial" w:hAnsi="Arial" w:cs="Arial"/>
          <w:color w:val="000000"/>
        </w:rPr>
        <w:t xml:space="preserve">De waarborgsom en huurprijs dient overgemaakt te worden op onze bankrekening. </w:t>
      </w:r>
    </w:p>
    <w:p w14:paraId="47429413"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b/>
          <w:color w:val="000000"/>
        </w:rPr>
        <w:t>NL64 RABO 0103 4640</w:t>
      </w:r>
      <w:r>
        <w:rPr>
          <w:rFonts w:ascii="Arial" w:eastAsia="Arial" w:hAnsi="Arial" w:cs="Arial"/>
          <w:color w:val="000000"/>
        </w:rPr>
        <w:t xml:space="preserve"> t.n.v. R.D. Meijer STICHTING SCOUTING DE LIER,</w:t>
      </w:r>
    </w:p>
    <w:p w14:paraId="60376C1A"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b/>
          <w:color w:val="000000"/>
        </w:rPr>
        <w:t>onder vermelding van naam en data van verhuur.</w:t>
      </w:r>
    </w:p>
    <w:p w14:paraId="493AFB0F"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b/>
          <w:color w:val="000000"/>
        </w:rPr>
        <w:t>De huur dient één maand voor aanvang overgemaakt te worden.</w:t>
      </w:r>
    </w:p>
    <w:p w14:paraId="76BE5194" w14:textId="77777777" w:rsidR="0017292C" w:rsidRDefault="0017292C">
      <w:pPr>
        <w:widowControl/>
        <w:pBdr>
          <w:top w:val="nil"/>
          <w:left w:val="nil"/>
          <w:bottom w:val="nil"/>
          <w:right w:val="nil"/>
          <w:between w:val="nil"/>
        </w:pBdr>
        <w:rPr>
          <w:rFonts w:ascii="Arial" w:eastAsia="Arial" w:hAnsi="Arial" w:cs="Arial"/>
          <w:color w:val="000000"/>
        </w:rPr>
      </w:pPr>
    </w:p>
    <w:p w14:paraId="7E4C8084"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De huurovereenkomst</w:t>
      </w:r>
    </w:p>
    <w:p w14:paraId="57EB3B91"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Deze huurovereenkomst dient voor aanvang van de verhuurperiode te zijn ondertekend en teruggestuurd. Zonder een getekende huurovereenkomst is er geen huur mogelijk.</w:t>
      </w:r>
    </w:p>
    <w:p w14:paraId="1E6CE50E" w14:textId="49214B36" w:rsidR="0017292C" w:rsidRDefault="0017292C">
      <w:pPr>
        <w:widowControl/>
        <w:pBdr>
          <w:top w:val="nil"/>
          <w:left w:val="nil"/>
          <w:bottom w:val="nil"/>
          <w:right w:val="nil"/>
          <w:between w:val="nil"/>
        </w:pBdr>
        <w:rPr>
          <w:rFonts w:ascii="Arial" w:eastAsia="Arial" w:hAnsi="Arial" w:cs="Arial"/>
          <w:u w:val="single"/>
        </w:rPr>
      </w:pPr>
    </w:p>
    <w:p w14:paraId="529C1D41"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Waarborgsom</w:t>
      </w:r>
    </w:p>
    <w:p w14:paraId="4A1B3847"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Wij vragen een waarborgsom van € 100,-. Dit bedrag dient te worden overgemaakt op bovenstaand bankrekeningnummer. Pas na het overmaken van de waarborgsom en het tekenen van de huurovereenkomst is de huur bevestigd.</w:t>
      </w:r>
    </w:p>
    <w:p w14:paraId="11A4EB04" w14:textId="77777777" w:rsidR="00FE1902" w:rsidRDefault="00FE1902">
      <w:pPr>
        <w:widowControl/>
        <w:pBdr>
          <w:top w:val="nil"/>
          <w:left w:val="nil"/>
          <w:bottom w:val="nil"/>
          <w:right w:val="nil"/>
          <w:between w:val="nil"/>
        </w:pBdr>
      </w:pPr>
    </w:p>
    <w:p w14:paraId="114AEAB1" w14:textId="51AA69AD"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Terugstorten Waarborgsom</w:t>
      </w:r>
    </w:p>
    <w:p w14:paraId="021A3530" w14:textId="0A5C08F8"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Aan het einde van de verhuurperiode loopt de </w:t>
      </w:r>
      <w:r w:rsidR="00FE1902">
        <w:rPr>
          <w:rFonts w:ascii="Arial" w:eastAsia="Arial" w:hAnsi="Arial" w:cs="Arial"/>
          <w:color w:val="000000"/>
        </w:rPr>
        <w:t>verhuurder</w:t>
      </w:r>
      <w:r>
        <w:rPr>
          <w:rFonts w:ascii="Arial" w:eastAsia="Arial" w:hAnsi="Arial" w:cs="Arial"/>
          <w:color w:val="000000"/>
        </w:rPr>
        <w:t xml:space="preserve"> </w:t>
      </w:r>
      <w:r w:rsidR="00FE1902">
        <w:rPr>
          <w:rFonts w:ascii="Arial" w:eastAsia="Arial" w:hAnsi="Arial" w:cs="Arial"/>
          <w:color w:val="000000"/>
        </w:rPr>
        <w:t xml:space="preserve">samen </w:t>
      </w:r>
      <w:r>
        <w:rPr>
          <w:rFonts w:ascii="Arial" w:eastAsia="Arial" w:hAnsi="Arial" w:cs="Arial"/>
          <w:color w:val="000000"/>
        </w:rPr>
        <w:t>met de huurder de blokhut door.</w:t>
      </w:r>
    </w:p>
    <w:p w14:paraId="42771E58"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Indien er geen schade aan de blokhut en/of inventaris is geconstateerd en indien de huurder ook aan de overige verplichtingen uit het huurreglement heeft voldaan, zal de waarborgsom binnen 14 dagen worden teruggestort.</w:t>
      </w:r>
    </w:p>
    <w:p w14:paraId="562D63A5" w14:textId="77777777" w:rsidR="0017292C" w:rsidRDefault="0017292C">
      <w:pPr>
        <w:widowControl/>
        <w:pBdr>
          <w:top w:val="nil"/>
          <w:left w:val="nil"/>
          <w:bottom w:val="nil"/>
          <w:right w:val="nil"/>
          <w:between w:val="nil"/>
        </w:pBdr>
        <w:rPr>
          <w:rFonts w:ascii="Arial" w:eastAsia="Arial" w:hAnsi="Arial" w:cs="Arial"/>
          <w:color w:val="000000"/>
          <w:u w:val="single"/>
        </w:rPr>
      </w:pPr>
    </w:p>
    <w:p w14:paraId="26549D11"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Annuleringsclausule</w:t>
      </w:r>
    </w:p>
    <w:p w14:paraId="171A4CC7"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Bij annulering binnen één maand voor aanvang van de huurperiode is de totale huursom verschuldigd.</w:t>
      </w:r>
    </w:p>
    <w:p w14:paraId="09D4A2FC" w14:textId="77777777" w:rsidR="0017292C" w:rsidRDefault="0017292C">
      <w:pPr>
        <w:widowControl/>
        <w:pBdr>
          <w:top w:val="nil"/>
          <w:left w:val="nil"/>
          <w:bottom w:val="nil"/>
          <w:right w:val="nil"/>
          <w:between w:val="nil"/>
        </w:pBdr>
        <w:rPr>
          <w:rFonts w:ascii="Arial" w:eastAsia="Arial" w:hAnsi="Arial" w:cs="Arial"/>
          <w:color w:val="000000"/>
        </w:rPr>
      </w:pPr>
    </w:p>
    <w:p w14:paraId="3D7D5A04"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Gebruik van gas, water en elektra</w:t>
      </w:r>
    </w:p>
    <w:p w14:paraId="0CF31556" w14:textId="30618012"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Normaal gebruik van gas, water en elektra zijn bij de huurprijs inbegrepen. Bovenmatig gebruik </w:t>
      </w:r>
      <w:r w:rsidR="00CB0C24">
        <w:rPr>
          <w:rFonts w:ascii="Arial" w:eastAsia="Arial" w:hAnsi="Arial" w:cs="Arial"/>
          <w:color w:val="000000"/>
        </w:rPr>
        <w:t xml:space="preserve">(meer dan 20% extra verbruik) </w:t>
      </w:r>
      <w:r>
        <w:rPr>
          <w:rFonts w:ascii="Arial" w:eastAsia="Arial" w:hAnsi="Arial" w:cs="Arial"/>
          <w:color w:val="000000"/>
        </w:rPr>
        <w:t>zal achteraf in rekening gebracht worden.</w:t>
      </w:r>
    </w:p>
    <w:p w14:paraId="64863B76" w14:textId="77777777" w:rsidR="0017292C" w:rsidRDefault="0017292C">
      <w:pPr>
        <w:widowControl/>
        <w:pBdr>
          <w:top w:val="nil"/>
          <w:left w:val="nil"/>
          <w:bottom w:val="nil"/>
          <w:right w:val="nil"/>
          <w:between w:val="nil"/>
        </w:pBdr>
        <w:rPr>
          <w:rFonts w:ascii="Arial" w:eastAsia="Arial" w:hAnsi="Arial" w:cs="Arial"/>
          <w:color w:val="000000"/>
        </w:rPr>
      </w:pPr>
    </w:p>
    <w:p w14:paraId="0CA4190E" w14:textId="77777777" w:rsidR="0017292C" w:rsidRDefault="0017292C">
      <w:pPr>
        <w:widowControl/>
        <w:pBdr>
          <w:top w:val="nil"/>
          <w:left w:val="nil"/>
          <w:bottom w:val="nil"/>
          <w:right w:val="nil"/>
          <w:between w:val="nil"/>
        </w:pBdr>
        <w:rPr>
          <w:rFonts w:ascii="Arial" w:eastAsia="Arial" w:hAnsi="Arial" w:cs="Arial"/>
          <w:color w:val="000000"/>
        </w:rPr>
      </w:pPr>
    </w:p>
    <w:p w14:paraId="0E61D2E1" w14:textId="77777777" w:rsidR="0017292C" w:rsidRDefault="000A372D">
      <w:pPr>
        <w:widowControl/>
        <w:pBdr>
          <w:top w:val="nil"/>
          <w:left w:val="nil"/>
          <w:bottom w:val="nil"/>
          <w:right w:val="nil"/>
          <w:between w:val="nil"/>
        </w:pBdr>
        <w:rPr>
          <w:rFonts w:ascii="Arial" w:eastAsia="Arial" w:hAnsi="Arial" w:cs="Arial"/>
          <w:b/>
          <w:color w:val="000000"/>
          <w:sz w:val="32"/>
          <w:szCs w:val="32"/>
        </w:rPr>
      </w:pPr>
      <w:r>
        <w:rPr>
          <w:rFonts w:ascii="Arial" w:eastAsia="Arial" w:hAnsi="Arial" w:cs="Arial"/>
          <w:b/>
          <w:color w:val="000000"/>
          <w:sz w:val="32"/>
          <w:szCs w:val="32"/>
        </w:rPr>
        <w:t>Afspraken:</w:t>
      </w:r>
    </w:p>
    <w:p w14:paraId="59E3BC55" w14:textId="77777777" w:rsidR="0017292C" w:rsidRDefault="0017292C">
      <w:pPr>
        <w:widowControl/>
        <w:pBdr>
          <w:top w:val="nil"/>
          <w:left w:val="nil"/>
          <w:bottom w:val="nil"/>
          <w:right w:val="nil"/>
          <w:between w:val="nil"/>
        </w:pBdr>
        <w:rPr>
          <w:rFonts w:ascii="Arial" w:eastAsia="Arial" w:hAnsi="Arial" w:cs="Arial"/>
          <w:b/>
          <w:color w:val="000000"/>
          <w:sz w:val="32"/>
          <w:szCs w:val="32"/>
        </w:rPr>
      </w:pPr>
    </w:p>
    <w:p w14:paraId="10BCE45F"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Aansprakelijkheid voor schade</w:t>
      </w:r>
    </w:p>
    <w:p w14:paraId="3991BBAC" w14:textId="6666FD02"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Schade ontstaan aan het terrein, de blokhut of de inventaris dient de huurder direct te melden aan de verhuurder. Eventuele schade kan verrekend worden met de borg.</w:t>
      </w:r>
      <w:r w:rsidR="005B47CC">
        <w:rPr>
          <w:rFonts w:ascii="Arial" w:eastAsia="Arial" w:hAnsi="Arial" w:cs="Arial"/>
          <w:color w:val="000000"/>
        </w:rPr>
        <w:t xml:space="preserve"> Schade veroorzaakt door de huurder zal altijd op de huurder verhaald worden, ook als de kosten boven de borg uitstijgen. </w:t>
      </w:r>
    </w:p>
    <w:p w14:paraId="01344DA9" w14:textId="5C826B04" w:rsidR="0017292C" w:rsidRDefault="0017292C">
      <w:pPr>
        <w:widowControl/>
        <w:pBdr>
          <w:top w:val="nil"/>
          <w:left w:val="nil"/>
          <w:bottom w:val="nil"/>
          <w:right w:val="nil"/>
          <w:between w:val="nil"/>
        </w:pBdr>
        <w:rPr>
          <w:rFonts w:ascii="Arial" w:eastAsia="Arial" w:hAnsi="Arial" w:cs="Arial"/>
          <w:color w:val="000000"/>
        </w:rPr>
      </w:pPr>
    </w:p>
    <w:p w14:paraId="4E93F109"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Noodverlichting</w:t>
      </w:r>
    </w:p>
    <w:p w14:paraId="1C92B94B"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Het is verboden om de noodverlichting in de blokhut uit te schakelen of af te dekken. Eventuele boetes van de brandweer bij het uitschakelen of afdekken van deze verlichting, worden bij de huurder in rekening gebracht.</w:t>
      </w:r>
    </w:p>
    <w:p w14:paraId="4C763705" w14:textId="28612185" w:rsidR="0017292C" w:rsidRDefault="000A372D">
      <w:pPr>
        <w:widowControl/>
        <w:pBdr>
          <w:top w:val="nil"/>
          <w:left w:val="nil"/>
          <w:bottom w:val="nil"/>
          <w:right w:val="nil"/>
          <w:between w:val="nil"/>
        </w:pBdr>
        <w:rPr>
          <w:rFonts w:ascii="Arial" w:eastAsia="Arial" w:hAnsi="Arial" w:cs="Arial"/>
          <w:color w:val="000000"/>
          <w:u w:val="single"/>
        </w:rPr>
      </w:pPr>
      <w:r>
        <w:rPr>
          <w:noProof/>
          <w:lang w:eastAsia="nl-NL" w:bidi="ar-SA"/>
        </w:rPr>
        <w:drawing>
          <wp:anchor distT="0" distB="0" distL="114300" distR="114300" simplePos="0" relativeHeight="251660288" behindDoc="0" locked="0" layoutInCell="1" hidden="0" allowOverlap="1" wp14:anchorId="0D92ED71" wp14:editId="58ABAFD6">
            <wp:simplePos x="0" y="0"/>
            <wp:positionH relativeFrom="column">
              <wp:posOffset>4679315</wp:posOffset>
            </wp:positionH>
            <wp:positionV relativeFrom="paragraph">
              <wp:posOffset>170815</wp:posOffset>
            </wp:positionV>
            <wp:extent cx="946150" cy="946150"/>
            <wp:effectExtent l="9528" t="9528" r="9528" b="9528"/>
            <wp:wrapSquare wrapText="bothSides" distT="0" distB="0" distL="114300" distR="114300"/>
            <wp:docPr id="9" name="image2.jpg" descr="http://www.reisbijbel.nl/images/stories/reisnieuws/verboden-te-roken.jpg"/>
            <wp:cNvGraphicFramePr/>
            <a:graphic xmlns:a="http://schemas.openxmlformats.org/drawingml/2006/main">
              <a:graphicData uri="http://schemas.openxmlformats.org/drawingml/2006/picture">
                <pic:pic xmlns:pic="http://schemas.openxmlformats.org/drawingml/2006/picture">
                  <pic:nvPicPr>
                    <pic:cNvPr id="0" name="image2.jpg" descr="http://www.reisbijbel.nl/images/stories/reisnieuws/verboden-te-roken.jpg"/>
                    <pic:cNvPicPr preferRelativeResize="0"/>
                  </pic:nvPicPr>
                  <pic:blipFill>
                    <a:blip r:embed="rId16"/>
                    <a:srcRect/>
                    <a:stretch>
                      <a:fillRect/>
                    </a:stretch>
                  </pic:blipFill>
                  <pic:spPr>
                    <a:xfrm>
                      <a:off x="0" y="0"/>
                      <a:ext cx="946150" cy="946150"/>
                    </a:xfrm>
                    <a:prstGeom prst="rect">
                      <a:avLst/>
                    </a:prstGeom>
                    <a:ln w="9528">
                      <a:solidFill>
                        <a:srgbClr val="000000"/>
                      </a:solidFill>
                      <a:prstDash val="solid"/>
                    </a:ln>
                  </pic:spPr>
                </pic:pic>
              </a:graphicData>
            </a:graphic>
          </wp:anchor>
        </w:drawing>
      </w:r>
    </w:p>
    <w:p w14:paraId="6E29A2F7"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Roken</w:t>
      </w:r>
    </w:p>
    <w:p w14:paraId="4E5DCA00"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In de blokhut mag niet gerookt worden. Indien dit toch wordt geconstateerd wordt de borg ingehouden. </w:t>
      </w:r>
    </w:p>
    <w:p w14:paraId="558B197B" w14:textId="3B506A10" w:rsidR="0017292C" w:rsidRDefault="0017292C">
      <w:pPr>
        <w:widowControl/>
        <w:pBdr>
          <w:top w:val="nil"/>
          <w:left w:val="nil"/>
          <w:bottom w:val="nil"/>
          <w:right w:val="nil"/>
          <w:between w:val="nil"/>
        </w:pBdr>
        <w:rPr>
          <w:rFonts w:ascii="Arial" w:eastAsia="Arial" w:hAnsi="Arial" w:cs="Arial"/>
          <w:color w:val="000000"/>
          <w:u w:val="single"/>
        </w:rPr>
      </w:pPr>
    </w:p>
    <w:p w14:paraId="545D5D39"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Frituren</w:t>
      </w:r>
    </w:p>
    <w:p w14:paraId="1CCE2FDF"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Om veiligheidsredenen is het niet toegestaan te frituren in de blokhut.</w:t>
      </w:r>
    </w:p>
    <w:p w14:paraId="3D517E68" w14:textId="07937E06" w:rsidR="0017292C" w:rsidRDefault="0017292C">
      <w:pPr>
        <w:widowControl/>
        <w:pBdr>
          <w:top w:val="nil"/>
          <w:left w:val="nil"/>
          <w:bottom w:val="nil"/>
          <w:right w:val="nil"/>
          <w:between w:val="nil"/>
        </w:pBdr>
        <w:rPr>
          <w:rFonts w:ascii="Arial" w:eastAsia="Arial" w:hAnsi="Arial" w:cs="Arial"/>
          <w:color w:val="000000"/>
        </w:rPr>
      </w:pPr>
    </w:p>
    <w:p w14:paraId="7A6B359E"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Slapen</w:t>
      </w:r>
    </w:p>
    <w:p w14:paraId="7DF4E66E"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Slapen is alleen toegestaan op de begane grond. De brandweer houdt geen rekening met slapers op de eerste verdieping.</w:t>
      </w:r>
    </w:p>
    <w:p w14:paraId="223C3F86" w14:textId="59CBF445" w:rsidR="0017292C" w:rsidRDefault="0017292C">
      <w:pPr>
        <w:widowControl/>
        <w:pBdr>
          <w:top w:val="nil"/>
          <w:left w:val="nil"/>
          <w:bottom w:val="nil"/>
          <w:right w:val="nil"/>
          <w:between w:val="nil"/>
        </w:pBdr>
        <w:rPr>
          <w:rFonts w:ascii="Arial" w:eastAsia="Arial" w:hAnsi="Arial" w:cs="Arial"/>
          <w:color w:val="000000"/>
        </w:rPr>
      </w:pPr>
    </w:p>
    <w:p w14:paraId="7C5DC228"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Kamperen</w:t>
      </w:r>
    </w:p>
    <w:p w14:paraId="33EE6780"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Kamperen rondom de blokhut is niet toegestaan. Hier hebben wij geen vergunning voor.</w:t>
      </w:r>
    </w:p>
    <w:p w14:paraId="5C0573CA" w14:textId="77777777" w:rsidR="0017292C" w:rsidRDefault="0017292C">
      <w:pPr>
        <w:widowControl/>
        <w:pBdr>
          <w:top w:val="nil"/>
          <w:left w:val="nil"/>
          <w:bottom w:val="nil"/>
          <w:right w:val="nil"/>
          <w:between w:val="nil"/>
        </w:pBdr>
        <w:rPr>
          <w:rFonts w:ascii="Arial" w:eastAsia="Arial" w:hAnsi="Arial" w:cs="Arial"/>
          <w:color w:val="000000"/>
        </w:rPr>
      </w:pPr>
    </w:p>
    <w:p w14:paraId="5837E180" w14:textId="77777777" w:rsidR="0017292C" w:rsidRDefault="0017292C">
      <w:pPr>
        <w:widowControl/>
        <w:pBdr>
          <w:top w:val="nil"/>
          <w:left w:val="nil"/>
          <w:bottom w:val="nil"/>
          <w:right w:val="nil"/>
          <w:between w:val="nil"/>
        </w:pBdr>
        <w:rPr>
          <w:rFonts w:ascii="Arial" w:eastAsia="Arial" w:hAnsi="Arial" w:cs="Arial"/>
          <w:color w:val="000000"/>
        </w:rPr>
      </w:pPr>
    </w:p>
    <w:p w14:paraId="1CE35585" w14:textId="7D31EA32" w:rsidR="0017292C" w:rsidRDefault="0017292C">
      <w:pPr>
        <w:widowControl/>
        <w:pBdr>
          <w:top w:val="nil"/>
          <w:left w:val="nil"/>
          <w:bottom w:val="nil"/>
          <w:right w:val="nil"/>
          <w:between w:val="nil"/>
        </w:pBdr>
        <w:rPr>
          <w:rFonts w:ascii="Arial" w:eastAsia="Arial" w:hAnsi="Arial" w:cs="Arial"/>
          <w:color w:val="000000"/>
        </w:rPr>
      </w:pPr>
    </w:p>
    <w:p w14:paraId="7EF28C0D" w14:textId="77777777" w:rsidR="005B47CC" w:rsidRDefault="005B47CC">
      <w:pPr>
        <w:widowControl/>
        <w:pBdr>
          <w:top w:val="nil"/>
          <w:left w:val="nil"/>
          <w:bottom w:val="nil"/>
          <w:right w:val="nil"/>
          <w:between w:val="nil"/>
        </w:pBdr>
        <w:rPr>
          <w:rFonts w:ascii="Arial" w:eastAsia="Arial" w:hAnsi="Arial" w:cs="Arial"/>
          <w:color w:val="000000"/>
        </w:rPr>
      </w:pPr>
    </w:p>
    <w:p w14:paraId="58548616"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Parkeren</w:t>
      </w:r>
    </w:p>
    <w:p w14:paraId="3DA8F1BA"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Parkeren voor de blokhut is niet toegestaan. Parkeren kan aan de straatkant van de blokhut of op het parkeerterrein van de nabijgelegen woonwijk. </w:t>
      </w:r>
    </w:p>
    <w:p w14:paraId="154E5074" w14:textId="77777777" w:rsidR="0017292C" w:rsidRDefault="0017292C">
      <w:pPr>
        <w:widowControl/>
        <w:pBdr>
          <w:top w:val="nil"/>
          <w:left w:val="nil"/>
          <w:bottom w:val="nil"/>
          <w:right w:val="nil"/>
          <w:between w:val="nil"/>
        </w:pBdr>
        <w:rPr>
          <w:rFonts w:ascii="Arial" w:eastAsia="Arial" w:hAnsi="Arial" w:cs="Arial"/>
          <w:color w:val="000000"/>
        </w:rPr>
      </w:pPr>
    </w:p>
    <w:p w14:paraId="78712A7C"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Stookvergunning</w:t>
      </w:r>
    </w:p>
    <w:p w14:paraId="2877C7AA" w14:textId="6F24A709"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Het is niet toegestaan een kampvuur te maken rondom</w:t>
      </w:r>
      <w:r w:rsidR="00CB0C24">
        <w:rPr>
          <w:rFonts w:ascii="Arial" w:eastAsia="Arial" w:hAnsi="Arial" w:cs="Arial"/>
          <w:color w:val="000000"/>
        </w:rPr>
        <w:t xml:space="preserve"> en in</w:t>
      </w:r>
      <w:r>
        <w:rPr>
          <w:rFonts w:ascii="Arial" w:eastAsia="Arial" w:hAnsi="Arial" w:cs="Arial"/>
          <w:color w:val="000000"/>
        </w:rPr>
        <w:t xml:space="preserve"> de blokhut.</w:t>
      </w:r>
    </w:p>
    <w:p w14:paraId="5563A4BC" w14:textId="77777777" w:rsidR="0017292C" w:rsidRDefault="0017292C">
      <w:pPr>
        <w:widowControl/>
        <w:pBdr>
          <w:top w:val="nil"/>
          <w:left w:val="nil"/>
          <w:bottom w:val="nil"/>
          <w:right w:val="nil"/>
          <w:between w:val="nil"/>
        </w:pBdr>
        <w:rPr>
          <w:rFonts w:ascii="Arial" w:eastAsia="Arial" w:hAnsi="Arial" w:cs="Arial"/>
          <w:color w:val="000000"/>
        </w:rPr>
      </w:pPr>
    </w:p>
    <w:p w14:paraId="6AB3AF90"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Geluidsoverlast</w:t>
      </w:r>
    </w:p>
    <w:p w14:paraId="0A631D67"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Houd rekening met omwonende. Zowel binnen als buiten zijn geluidsinstallaties niet toegestaan. Daarnaast moet het na 23.00 uur rustig zijn op het scoutingterrein.</w:t>
      </w:r>
    </w:p>
    <w:p w14:paraId="176BB616" w14:textId="77777777" w:rsidR="0017292C" w:rsidRDefault="0017292C">
      <w:pPr>
        <w:widowControl/>
        <w:pBdr>
          <w:top w:val="nil"/>
          <w:left w:val="nil"/>
          <w:bottom w:val="nil"/>
          <w:right w:val="nil"/>
          <w:between w:val="nil"/>
        </w:pBdr>
        <w:rPr>
          <w:rFonts w:ascii="Arial" w:eastAsia="Arial" w:hAnsi="Arial" w:cs="Arial"/>
          <w:color w:val="000000"/>
        </w:rPr>
      </w:pPr>
    </w:p>
    <w:p w14:paraId="1A353047" w14:textId="7BFC6EF1" w:rsidR="0017292C" w:rsidRDefault="000A372D">
      <w:pPr>
        <w:widowControl/>
        <w:pBdr>
          <w:top w:val="nil"/>
          <w:left w:val="nil"/>
          <w:bottom w:val="nil"/>
          <w:right w:val="nil"/>
          <w:between w:val="nil"/>
        </w:pBdr>
        <w:rPr>
          <w:rFonts w:ascii="Arial" w:eastAsia="Arial" w:hAnsi="Arial" w:cs="Arial"/>
          <w:b/>
          <w:color w:val="000000"/>
        </w:rPr>
      </w:pPr>
      <w:r>
        <w:rPr>
          <w:rFonts w:ascii="Arial" w:eastAsia="Arial" w:hAnsi="Arial" w:cs="Arial"/>
          <w:b/>
          <w:color w:val="000000"/>
        </w:rPr>
        <w:t>Klachten van de omwonende over geluidsoverlast resulteert in het inhouden van de borg.</w:t>
      </w:r>
      <w:r w:rsidR="00CB0C24">
        <w:rPr>
          <w:rFonts w:ascii="Arial" w:eastAsia="Arial" w:hAnsi="Arial" w:cs="Arial"/>
          <w:b/>
          <w:color w:val="000000"/>
        </w:rPr>
        <w:t xml:space="preserve"> </w:t>
      </w:r>
    </w:p>
    <w:p w14:paraId="1E391AF3" w14:textId="0FCB9873" w:rsidR="00CB0C24" w:rsidRDefault="00CB0C24">
      <w:pPr>
        <w:widowControl/>
        <w:pBdr>
          <w:top w:val="nil"/>
          <w:left w:val="nil"/>
          <w:bottom w:val="nil"/>
          <w:right w:val="nil"/>
          <w:between w:val="nil"/>
        </w:pBdr>
        <w:rPr>
          <w:rFonts w:ascii="Arial" w:eastAsia="Arial" w:hAnsi="Arial" w:cs="Arial"/>
          <w:b/>
          <w:color w:val="000000"/>
        </w:rPr>
      </w:pPr>
    </w:p>
    <w:p w14:paraId="10A421C9" w14:textId="7548E14C" w:rsidR="00CB0C24" w:rsidRDefault="00CB0C24">
      <w:pPr>
        <w:widowControl/>
        <w:pBdr>
          <w:top w:val="nil"/>
          <w:left w:val="nil"/>
          <w:bottom w:val="nil"/>
          <w:right w:val="nil"/>
          <w:between w:val="nil"/>
        </w:pBdr>
        <w:rPr>
          <w:rFonts w:ascii="Arial" w:eastAsia="Arial" w:hAnsi="Arial" w:cs="Arial"/>
          <w:b/>
          <w:color w:val="000000"/>
        </w:rPr>
      </w:pPr>
      <w:r>
        <w:rPr>
          <w:rFonts w:ascii="Arial" w:eastAsia="Arial" w:hAnsi="Arial" w:cs="Arial"/>
          <w:b/>
          <w:color w:val="000000"/>
        </w:rPr>
        <w:t>Bij ernstige overtredingen van de regels behoudt de verhuurder het recht om het huurcontract op elk moment te beëindigen.</w:t>
      </w:r>
    </w:p>
    <w:p w14:paraId="13DC1AA7" w14:textId="77777777" w:rsidR="0017292C" w:rsidRDefault="0017292C">
      <w:pPr>
        <w:widowControl/>
        <w:pBdr>
          <w:top w:val="nil"/>
          <w:left w:val="nil"/>
          <w:bottom w:val="nil"/>
          <w:right w:val="nil"/>
          <w:between w:val="nil"/>
        </w:pBdr>
        <w:rPr>
          <w:rFonts w:ascii="Arial" w:eastAsia="Arial" w:hAnsi="Arial" w:cs="Arial"/>
          <w:color w:val="000000"/>
        </w:rPr>
      </w:pPr>
    </w:p>
    <w:p w14:paraId="7DF731D6" w14:textId="77777777" w:rsidR="0017292C" w:rsidRDefault="000A372D">
      <w:pPr>
        <w:widowControl/>
        <w:pBdr>
          <w:top w:val="nil"/>
          <w:left w:val="nil"/>
          <w:bottom w:val="nil"/>
          <w:right w:val="nil"/>
          <w:between w:val="nil"/>
        </w:pBdr>
        <w:rPr>
          <w:rFonts w:ascii="Arial" w:eastAsia="Arial" w:hAnsi="Arial" w:cs="Arial"/>
          <w:b/>
          <w:color w:val="000000"/>
          <w:sz w:val="32"/>
          <w:szCs w:val="32"/>
        </w:rPr>
      </w:pPr>
      <w:r>
        <w:rPr>
          <w:rFonts w:ascii="Arial" w:eastAsia="Arial" w:hAnsi="Arial" w:cs="Arial"/>
          <w:b/>
          <w:color w:val="000000"/>
          <w:sz w:val="32"/>
          <w:szCs w:val="32"/>
        </w:rPr>
        <w:t>Einde huurperiode:</w:t>
      </w:r>
    </w:p>
    <w:p w14:paraId="0F3FCF4A" w14:textId="77777777" w:rsidR="0017292C" w:rsidRDefault="0017292C">
      <w:pPr>
        <w:widowControl/>
        <w:pBdr>
          <w:top w:val="nil"/>
          <w:left w:val="nil"/>
          <w:bottom w:val="nil"/>
          <w:right w:val="nil"/>
          <w:between w:val="nil"/>
        </w:pBdr>
        <w:rPr>
          <w:rFonts w:ascii="Arial" w:eastAsia="Arial" w:hAnsi="Arial" w:cs="Arial"/>
          <w:color w:val="000000"/>
          <w:u w:val="single"/>
        </w:rPr>
      </w:pPr>
    </w:p>
    <w:p w14:paraId="1DFFF6C4"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Schoonmaak</w:t>
      </w:r>
    </w:p>
    <w:p w14:paraId="7FAA8F79" w14:textId="22E98A3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 blokhut dient schoon achtergelaten te worden. Dit betekent dat de lokalen en gang geveegd en gedweild zijn. De toiletten en douche moeten schoon zijn en al het afval moet in de groen met witte container </w:t>
      </w:r>
      <w:r w:rsidR="00CB0C24">
        <w:rPr>
          <w:rFonts w:ascii="Arial" w:eastAsia="Arial" w:hAnsi="Arial" w:cs="Arial"/>
          <w:color w:val="000000"/>
        </w:rPr>
        <w:t>gedeponeerd</w:t>
      </w:r>
      <w:r>
        <w:rPr>
          <w:rFonts w:ascii="Arial" w:eastAsia="Arial" w:hAnsi="Arial" w:cs="Arial"/>
          <w:color w:val="000000"/>
        </w:rPr>
        <w:t xml:space="preserve"> worden. Er mogen geen etensresten achterblijven</w:t>
      </w:r>
      <w:r w:rsidR="00CB0C24">
        <w:rPr>
          <w:rFonts w:ascii="Arial" w:eastAsia="Arial" w:hAnsi="Arial" w:cs="Arial"/>
          <w:color w:val="000000"/>
        </w:rPr>
        <w:t xml:space="preserve">. </w:t>
      </w:r>
    </w:p>
    <w:p w14:paraId="4D4EFFBB"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Na de verhuur wordt er gekeken of de blokhut schoon is achtergelaten. Als blijkt dat dit niet het geval is, dan worden de schoonmaakkosten ingehouden op de waarborgsom.</w:t>
      </w:r>
    </w:p>
    <w:p w14:paraId="6AB57CA0" w14:textId="77777777" w:rsidR="0017292C" w:rsidRDefault="0017292C">
      <w:pPr>
        <w:widowControl/>
        <w:pBdr>
          <w:top w:val="nil"/>
          <w:left w:val="nil"/>
          <w:bottom w:val="nil"/>
          <w:right w:val="nil"/>
          <w:between w:val="nil"/>
        </w:pBdr>
        <w:rPr>
          <w:rFonts w:ascii="Arial" w:eastAsia="Arial" w:hAnsi="Arial" w:cs="Arial"/>
          <w:color w:val="000000"/>
        </w:rPr>
      </w:pPr>
    </w:p>
    <w:p w14:paraId="4F7B0235" w14:textId="77777777" w:rsidR="0017292C" w:rsidRDefault="0017292C">
      <w:pPr>
        <w:widowControl/>
        <w:pBdr>
          <w:top w:val="nil"/>
          <w:left w:val="nil"/>
          <w:bottom w:val="nil"/>
          <w:right w:val="nil"/>
          <w:between w:val="nil"/>
        </w:pBdr>
        <w:rPr>
          <w:rFonts w:ascii="Arial" w:eastAsia="Arial" w:hAnsi="Arial" w:cs="Arial"/>
          <w:color w:val="000000"/>
        </w:rPr>
      </w:pPr>
    </w:p>
    <w:p w14:paraId="3D107D4D"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Afval</w:t>
      </w:r>
    </w:p>
    <w:p w14:paraId="3CA3C8D7" w14:textId="6825B6F9"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In de blokhut staan prullenbakken. Deze zijn bedoeld voor restafval en moeten na de huur voorzien zijn van een lege vuilniszak. De volle vuilniszakken kunnen in de groen met witte container gedeponeerd worden. Voor het karton hebben we een aparte papiercontainer. Glaswerk mag niet in de containers en moeten door de huurders zelf naar de glasbak gebracht worden. Voor het afvoeren van het restafval wordt standaard €</w:t>
      </w:r>
      <w:r w:rsidR="00BC2E2E">
        <w:rPr>
          <w:rFonts w:ascii="Arial" w:eastAsia="Arial" w:hAnsi="Arial" w:cs="Arial"/>
          <w:color w:val="000000"/>
        </w:rPr>
        <w:t>20</w:t>
      </w:r>
      <w:r>
        <w:rPr>
          <w:rFonts w:ascii="Arial" w:eastAsia="Arial" w:hAnsi="Arial" w:cs="Arial"/>
          <w:color w:val="000000"/>
        </w:rPr>
        <w:t>,- per verhuur gerekend.</w:t>
      </w:r>
    </w:p>
    <w:p w14:paraId="725CC016" w14:textId="77777777" w:rsidR="0017292C" w:rsidRDefault="0017292C">
      <w:pPr>
        <w:widowControl/>
        <w:pBdr>
          <w:top w:val="nil"/>
          <w:left w:val="nil"/>
          <w:bottom w:val="nil"/>
          <w:right w:val="nil"/>
          <w:between w:val="nil"/>
        </w:pBdr>
        <w:rPr>
          <w:rFonts w:ascii="Arial" w:eastAsia="Arial" w:hAnsi="Arial" w:cs="Arial"/>
          <w:color w:val="000000"/>
        </w:rPr>
      </w:pPr>
    </w:p>
    <w:p w14:paraId="6B41FFFB" w14:textId="77777777" w:rsidR="0017292C" w:rsidRDefault="0017292C">
      <w:pPr>
        <w:widowControl/>
        <w:pBdr>
          <w:top w:val="nil"/>
          <w:left w:val="nil"/>
          <w:bottom w:val="nil"/>
          <w:right w:val="nil"/>
          <w:between w:val="nil"/>
        </w:pBdr>
        <w:rPr>
          <w:rFonts w:ascii="Arial" w:eastAsia="Arial" w:hAnsi="Arial" w:cs="Arial"/>
          <w:color w:val="000000"/>
        </w:rPr>
      </w:pPr>
    </w:p>
    <w:p w14:paraId="5E0620EA" w14:textId="77777777" w:rsidR="0017292C" w:rsidRDefault="000A372D">
      <w:pPr>
        <w:widowControl/>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Sleutel</w:t>
      </w:r>
    </w:p>
    <w:p w14:paraId="2C299E08"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 krijgt één sleutel van de blokhut. Deze ontvangt u van de beheerder. Aan het einde van de verhuurperiode moet deze sleutel weer ingeleverd worden. Bij verlies of diefstal van de sleutel zal de waarborgsom niet worden teruggestort. </w:t>
      </w:r>
    </w:p>
    <w:p w14:paraId="53A05765" w14:textId="77777777" w:rsidR="0017292C" w:rsidRDefault="0017292C">
      <w:pPr>
        <w:widowControl/>
        <w:pBdr>
          <w:top w:val="nil"/>
          <w:left w:val="nil"/>
          <w:bottom w:val="nil"/>
          <w:right w:val="nil"/>
          <w:between w:val="nil"/>
        </w:pBdr>
        <w:rPr>
          <w:rFonts w:ascii="Arial" w:eastAsia="Arial" w:hAnsi="Arial" w:cs="Arial"/>
          <w:color w:val="000000"/>
        </w:rPr>
      </w:pPr>
    </w:p>
    <w:p w14:paraId="4945AA43" w14:textId="77777777" w:rsidR="0017292C" w:rsidRDefault="0017292C">
      <w:pPr>
        <w:widowControl/>
        <w:pBdr>
          <w:top w:val="nil"/>
          <w:left w:val="nil"/>
          <w:bottom w:val="nil"/>
          <w:right w:val="nil"/>
          <w:between w:val="nil"/>
        </w:pBdr>
        <w:rPr>
          <w:rFonts w:ascii="Arial" w:eastAsia="Arial" w:hAnsi="Arial" w:cs="Arial"/>
          <w:color w:val="000000"/>
        </w:rPr>
      </w:pPr>
    </w:p>
    <w:p w14:paraId="10A1ADC0" w14:textId="77777777" w:rsidR="0017292C" w:rsidRDefault="0017292C">
      <w:pPr>
        <w:widowControl/>
        <w:pBdr>
          <w:top w:val="nil"/>
          <w:left w:val="nil"/>
          <w:bottom w:val="nil"/>
          <w:right w:val="nil"/>
          <w:between w:val="nil"/>
        </w:pBdr>
        <w:rPr>
          <w:rFonts w:ascii="Arial" w:eastAsia="Arial" w:hAnsi="Arial" w:cs="Arial"/>
          <w:color w:val="000000"/>
        </w:rPr>
      </w:pPr>
    </w:p>
    <w:p w14:paraId="25935753" w14:textId="77777777" w:rsidR="0017292C" w:rsidRDefault="0017292C">
      <w:pPr>
        <w:widowControl/>
        <w:pBdr>
          <w:top w:val="nil"/>
          <w:left w:val="nil"/>
          <w:bottom w:val="nil"/>
          <w:right w:val="nil"/>
          <w:between w:val="nil"/>
        </w:pBdr>
        <w:rPr>
          <w:rFonts w:ascii="Arial" w:eastAsia="Arial" w:hAnsi="Arial" w:cs="Arial"/>
          <w:color w:val="000000"/>
        </w:rPr>
      </w:pPr>
    </w:p>
    <w:p w14:paraId="2089C3F3" w14:textId="77777777" w:rsidR="0017292C" w:rsidRDefault="0017292C">
      <w:pPr>
        <w:widowControl/>
        <w:pBdr>
          <w:top w:val="nil"/>
          <w:left w:val="nil"/>
          <w:bottom w:val="nil"/>
          <w:right w:val="nil"/>
          <w:between w:val="nil"/>
        </w:pBdr>
        <w:rPr>
          <w:rFonts w:ascii="Arial" w:eastAsia="Arial" w:hAnsi="Arial" w:cs="Arial"/>
          <w:color w:val="000000"/>
        </w:rPr>
      </w:pPr>
    </w:p>
    <w:p w14:paraId="602F0EFA" w14:textId="77777777" w:rsidR="0017292C" w:rsidRDefault="0017292C">
      <w:pPr>
        <w:widowControl/>
        <w:pBdr>
          <w:top w:val="nil"/>
          <w:left w:val="nil"/>
          <w:bottom w:val="nil"/>
          <w:right w:val="nil"/>
          <w:between w:val="nil"/>
        </w:pBdr>
        <w:rPr>
          <w:rFonts w:ascii="Arial" w:eastAsia="Arial" w:hAnsi="Arial" w:cs="Arial"/>
          <w:color w:val="000000"/>
        </w:rPr>
      </w:pPr>
    </w:p>
    <w:p w14:paraId="085E7486" w14:textId="77777777" w:rsidR="0017292C" w:rsidRDefault="0017292C">
      <w:pPr>
        <w:widowControl/>
        <w:pBdr>
          <w:top w:val="nil"/>
          <w:left w:val="nil"/>
          <w:bottom w:val="nil"/>
          <w:right w:val="nil"/>
          <w:between w:val="nil"/>
        </w:pBdr>
        <w:rPr>
          <w:rFonts w:ascii="Arial" w:eastAsia="Arial" w:hAnsi="Arial" w:cs="Arial"/>
          <w:color w:val="000000"/>
        </w:rPr>
      </w:pPr>
    </w:p>
    <w:p w14:paraId="2AA8FB25" w14:textId="77777777" w:rsidR="0017292C" w:rsidRDefault="0017292C">
      <w:pPr>
        <w:widowControl/>
        <w:pBdr>
          <w:top w:val="nil"/>
          <w:left w:val="nil"/>
          <w:bottom w:val="nil"/>
          <w:right w:val="nil"/>
          <w:between w:val="nil"/>
        </w:pBdr>
        <w:rPr>
          <w:rFonts w:ascii="Arial" w:eastAsia="Arial" w:hAnsi="Arial" w:cs="Arial"/>
          <w:color w:val="000000"/>
        </w:rPr>
      </w:pPr>
    </w:p>
    <w:p w14:paraId="2FB77257" w14:textId="77777777" w:rsidR="0017292C" w:rsidRDefault="0017292C">
      <w:pPr>
        <w:widowControl/>
        <w:pBdr>
          <w:top w:val="nil"/>
          <w:left w:val="nil"/>
          <w:bottom w:val="nil"/>
          <w:right w:val="nil"/>
          <w:between w:val="nil"/>
        </w:pBdr>
        <w:rPr>
          <w:rFonts w:ascii="Arial" w:eastAsia="Arial" w:hAnsi="Arial" w:cs="Arial"/>
          <w:color w:val="000000"/>
        </w:rPr>
      </w:pPr>
    </w:p>
    <w:p w14:paraId="2BAA3A6A" w14:textId="77777777" w:rsidR="0017292C" w:rsidRDefault="0017292C">
      <w:pPr>
        <w:widowControl/>
        <w:pBdr>
          <w:top w:val="nil"/>
          <w:left w:val="nil"/>
          <w:bottom w:val="nil"/>
          <w:right w:val="nil"/>
          <w:between w:val="nil"/>
        </w:pBdr>
        <w:rPr>
          <w:rFonts w:ascii="Arial" w:eastAsia="Arial" w:hAnsi="Arial" w:cs="Arial"/>
          <w:color w:val="000000"/>
        </w:rPr>
      </w:pPr>
    </w:p>
    <w:p w14:paraId="3C8FC0EF" w14:textId="77777777" w:rsidR="0017292C" w:rsidRDefault="0017292C">
      <w:pPr>
        <w:widowControl/>
        <w:pBdr>
          <w:top w:val="nil"/>
          <w:left w:val="nil"/>
          <w:bottom w:val="nil"/>
          <w:right w:val="nil"/>
          <w:between w:val="nil"/>
        </w:pBdr>
        <w:rPr>
          <w:rFonts w:ascii="Arial" w:eastAsia="Arial" w:hAnsi="Arial" w:cs="Arial"/>
          <w:color w:val="000000"/>
        </w:rPr>
      </w:pPr>
    </w:p>
    <w:p w14:paraId="71E97527" w14:textId="77777777" w:rsidR="0017292C" w:rsidRDefault="0017292C">
      <w:pPr>
        <w:widowControl/>
        <w:pBdr>
          <w:top w:val="nil"/>
          <w:left w:val="nil"/>
          <w:bottom w:val="nil"/>
          <w:right w:val="nil"/>
          <w:between w:val="nil"/>
        </w:pBdr>
        <w:rPr>
          <w:rFonts w:ascii="Arial" w:eastAsia="Arial" w:hAnsi="Arial" w:cs="Arial"/>
          <w:color w:val="000000"/>
        </w:rPr>
      </w:pPr>
    </w:p>
    <w:p w14:paraId="24403B53" w14:textId="77777777" w:rsidR="0017292C" w:rsidRDefault="0017292C">
      <w:pPr>
        <w:widowControl/>
        <w:pBdr>
          <w:top w:val="nil"/>
          <w:left w:val="nil"/>
          <w:bottom w:val="nil"/>
          <w:right w:val="nil"/>
          <w:between w:val="nil"/>
        </w:pBdr>
        <w:rPr>
          <w:rFonts w:ascii="Arial" w:eastAsia="Arial" w:hAnsi="Arial" w:cs="Arial"/>
          <w:color w:val="000000"/>
        </w:rPr>
      </w:pPr>
    </w:p>
    <w:p w14:paraId="4F30B731" w14:textId="77777777" w:rsidR="0017292C" w:rsidRDefault="0017292C">
      <w:pPr>
        <w:widowControl/>
        <w:pBdr>
          <w:top w:val="nil"/>
          <w:left w:val="nil"/>
          <w:bottom w:val="nil"/>
          <w:right w:val="nil"/>
          <w:between w:val="nil"/>
        </w:pBdr>
        <w:rPr>
          <w:rFonts w:ascii="Arial" w:eastAsia="Arial" w:hAnsi="Arial" w:cs="Arial"/>
          <w:color w:val="000000"/>
        </w:rPr>
      </w:pPr>
    </w:p>
    <w:p w14:paraId="1AF0BD0D" w14:textId="77777777" w:rsidR="0017292C" w:rsidRDefault="0017292C">
      <w:pPr>
        <w:widowControl/>
        <w:pBdr>
          <w:top w:val="nil"/>
          <w:left w:val="nil"/>
          <w:bottom w:val="nil"/>
          <w:right w:val="nil"/>
          <w:between w:val="nil"/>
        </w:pBdr>
        <w:rPr>
          <w:rFonts w:ascii="Arial" w:eastAsia="Arial" w:hAnsi="Arial" w:cs="Arial"/>
          <w:color w:val="000000"/>
        </w:rPr>
      </w:pPr>
    </w:p>
    <w:p w14:paraId="209164EE" w14:textId="77777777" w:rsidR="0017292C" w:rsidRDefault="0017292C">
      <w:pPr>
        <w:widowControl/>
        <w:pBdr>
          <w:top w:val="nil"/>
          <w:left w:val="nil"/>
          <w:bottom w:val="nil"/>
          <w:right w:val="nil"/>
          <w:between w:val="nil"/>
        </w:pBdr>
        <w:rPr>
          <w:rFonts w:ascii="Arial" w:eastAsia="Arial" w:hAnsi="Arial" w:cs="Arial"/>
          <w:color w:val="000000"/>
        </w:rPr>
      </w:pPr>
    </w:p>
    <w:p w14:paraId="04D9C3B3" w14:textId="77777777" w:rsidR="0017292C" w:rsidRDefault="0017292C">
      <w:pPr>
        <w:widowControl/>
        <w:pBdr>
          <w:top w:val="nil"/>
          <w:left w:val="nil"/>
          <w:bottom w:val="nil"/>
          <w:right w:val="nil"/>
          <w:between w:val="nil"/>
        </w:pBdr>
        <w:rPr>
          <w:rFonts w:ascii="Arial" w:eastAsia="Arial" w:hAnsi="Arial" w:cs="Arial"/>
          <w:color w:val="000000"/>
        </w:rPr>
      </w:pPr>
    </w:p>
    <w:p w14:paraId="31355736" w14:textId="77777777" w:rsidR="0017292C" w:rsidRDefault="000A372D">
      <w:pPr>
        <w:widowControl/>
        <w:pBdr>
          <w:top w:val="nil"/>
          <w:left w:val="nil"/>
          <w:bottom w:val="nil"/>
          <w:right w:val="nil"/>
          <w:between w:val="nil"/>
        </w:pBdr>
        <w:rPr>
          <w:rFonts w:ascii="Arial" w:eastAsia="Arial" w:hAnsi="Arial" w:cs="Arial"/>
          <w:b/>
          <w:color w:val="000000"/>
          <w:sz w:val="32"/>
          <w:szCs w:val="32"/>
          <w:u w:val="single"/>
        </w:rPr>
      </w:pPr>
      <w:r>
        <w:rPr>
          <w:rFonts w:ascii="Arial" w:eastAsia="Arial" w:hAnsi="Arial" w:cs="Arial"/>
          <w:b/>
          <w:color w:val="000000"/>
          <w:sz w:val="32"/>
          <w:szCs w:val="32"/>
          <w:u w:val="single"/>
        </w:rPr>
        <w:t>Bijlage:</w:t>
      </w:r>
    </w:p>
    <w:p w14:paraId="665F7A65"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Begane grond:</w:t>
      </w:r>
    </w:p>
    <w:p w14:paraId="77E77557" w14:textId="77777777" w:rsidR="0017292C" w:rsidRDefault="0017292C">
      <w:pPr>
        <w:widowControl/>
        <w:pBdr>
          <w:top w:val="nil"/>
          <w:left w:val="nil"/>
          <w:bottom w:val="nil"/>
          <w:right w:val="nil"/>
          <w:between w:val="nil"/>
        </w:pBdr>
        <w:rPr>
          <w:rFonts w:ascii="Arial" w:eastAsia="Arial" w:hAnsi="Arial" w:cs="Arial"/>
          <w:color w:val="000000"/>
        </w:rPr>
      </w:pPr>
    </w:p>
    <w:p w14:paraId="058D8617" w14:textId="77777777" w:rsidR="0017292C" w:rsidRDefault="000A372D">
      <w:pPr>
        <w:widowControl/>
        <w:pBdr>
          <w:top w:val="nil"/>
          <w:left w:val="nil"/>
          <w:bottom w:val="nil"/>
          <w:right w:val="nil"/>
          <w:between w:val="nil"/>
        </w:pBdr>
        <w:rPr>
          <w:rFonts w:ascii="Arial" w:eastAsia="Arial" w:hAnsi="Arial" w:cs="Arial"/>
          <w:color w:val="000000"/>
        </w:rPr>
      </w:pPr>
      <w:r>
        <w:rPr>
          <w:noProof/>
          <w:lang w:eastAsia="nl-NL" w:bidi="ar-SA"/>
        </w:rPr>
        <w:lastRenderedPageBreak/>
        <w:drawing>
          <wp:anchor distT="0" distB="0" distL="114300" distR="114300" simplePos="0" relativeHeight="251661312" behindDoc="0" locked="0" layoutInCell="1" hidden="0" allowOverlap="1" wp14:anchorId="4D858FE4" wp14:editId="17EDEDEE">
            <wp:simplePos x="0" y="0"/>
            <wp:positionH relativeFrom="column">
              <wp:posOffset>-19049</wp:posOffset>
            </wp:positionH>
            <wp:positionV relativeFrom="paragraph">
              <wp:posOffset>-2539</wp:posOffset>
            </wp:positionV>
            <wp:extent cx="5934075" cy="6000750"/>
            <wp:effectExtent l="0" t="0" r="0" b="0"/>
            <wp:wrapSquare wrapText="bothSides" distT="0" distB="0" distL="114300" distR="11430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934075" cy="6000750"/>
                    </a:xfrm>
                    <a:prstGeom prst="rect">
                      <a:avLst/>
                    </a:prstGeom>
                    <a:ln/>
                  </pic:spPr>
                </pic:pic>
              </a:graphicData>
            </a:graphic>
          </wp:anchor>
        </w:drawing>
      </w:r>
    </w:p>
    <w:p w14:paraId="215DE105" w14:textId="77777777" w:rsidR="0017292C" w:rsidRDefault="0017292C">
      <w:pPr>
        <w:widowControl/>
        <w:pBdr>
          <w:top w:val="nil"/>
          <w:left w:val="nil"/>
          <w:bottom w:val="nil"/>
          <w:right w:val="nil"/>
          <w:between w:val="nil"/>
        </w:pBdr>
        <w:rPr>
          <w:rFonts w:ascii="Arial" w:eastAsia="Arial" w:hAnsi="Arial" w:cs="Arial"/>
          <w:color w:val="000000"/>
        </w:rPr>
      </w:pPr>
    </w:p>
    <w:p w14:paraId="298E4D4B" w14:textId="77777777" w:rsidR="0017292C" w:rsidRDefault="0017292C">
      <w:pPr>
        <w:widowControl/>
        <w:pBdr>
          <w:top w:val="nil"/>
          <w:left w:val="nil"/>
          <w:bottom w:val="nil"/>
          <w:right w:val="nil"/>
          <w:between w:val="nil"/>
        </w:pBdr>
        <w:rPr>
          <w:rFonts w:ascii="Arial" w:eastAsia="Arial" w:hAnsi="Arial" w:cs="Arial"/>
          <w:color w:val="000000"/>
        </w:rPr>
      </w:pPr>
    </w:p>
    <w:p w14:paraId="5337ECDE" w14:textId="77777777" w:rsidR="0017292C" w:rsidRDefault="0017292C">
      <w:pPr>
        <w:widowControl/>
        <w:pBdr>
          <w:top w:val="nil"/>
          <w:left w:val="nil"/>
          <w:bottom w:val="nil"/>
          <w:right w:val="nil"/>
          <w:between w:val="nil"/>
        </w:pBdr>
        <w:rPr>
          <w:rFonts w:ascii="Arial" w:eastAsia="Arial" w:hAnsi="Arial" w:cs="Arial"/>
          <w:color w:val="000000"/>
        </w:rPr>
      </w:pPr>
    </w:p>
    <w:p w14:paraId="2386EA73" w14:textId="77777777" w:rsidR="0017292C" w:rsidRDefault="0017292C">
      <w:pPr>
        <w:widowControl/>
        <w:pBdr>
          <w:top w:val="nil"/>
          <w:left w:val="nil"/>
          <w:bottom w:val="nil"/>
          <w:right w:val="nil"/>
          <w:between w:val="nil"/>
        </w:pBdr>
        <w:rPr>
          <w:rFonts w:ascii="Arial" w:eastAsia="Arial" w:hAnsi="Arial" w:cs="Arial"/>
          <w:color w:val="000000"/>
        </w:rPr>
      </w:pPr>
    </w:p>
    <w:p w14:paraId="09DD038A" w14:textId="77777777" w:rsidR="0017292C" w:rsidRDefault="0017292C">
      <w:pPr>
        <w:widowControl/>
        <w:pBdr>
          <w:top w:val="nil"/>
          <w:left w:val="nil"/>
          <w:bottom w:val="nil"/>
          <w:right w:val="nil"/>
          <w:between w:val="nil"/>
        </w:pBdr>
        <w:rPr>
          <w:rFonts w:ascii="Arial" w:eastAsia="Arial" w:hAnsi="Arial" w:cs="Arial"/>
          <w:color w:val="000000"/>
        </w:rPr>
      </w:pPr>
    </w:p>
    <w:p w14:paraId="7EDD7CBA" w14:textId="77777777" w:rsidR="0017292C" w:rsidRDefault="0017292C">
      <w:pPr>
        <w:widowControl/>
        <w:pBdr>
          <w:top w:val="nil"/>
          <w:left w:val="nil"/>
          <w:bottom w:val="nil"/>
          <w:right w:val="nil"/>
          <w:between w:val="nil"/>
        </w:pBdr>
        <w:rPr>
          <w:rFonts w:ascii="Arial" w:eastAsia="Arial" w:hAnsi="Arial" w:cs="Arial"/>
          <w:color w:val="000000"/>
        </w:rPr>
      </w:pPr>
    </w:p>
    <w:p w14:paraId="1206E33C" w14:textId="77777777" w:rsidR="0017292C" w:rsidRDefault="0017292C">
      <w:pPr>
        <w:widowControl/>
        <w:pBdr>
          <w:top w:val="nil"/>
          <w:left w:val="nil"/>
          <w:bottom w:val="nil"/>
          <w:right w:val="nil"/>
          <w:between w:val="nil"/>
        </w:pBdr>
        <w:rPr>
          <w:rFonts w:ascii="Arial" w:eastAsia="Arial" w:hAnsi="Arial" w:cs="Arial"/>
          <w:color w:val="000000"/>
        </w:rPr>
      </w:pPr>
    </w:p>
    <w:p w14:paraId="2D482B6C" w14:textId="77777777" w:rsidR="0017292C" w:rsidRDefault="0017292C">
      <w:pPr>
        <w:widowControl/>
        <w:pBdr>
          <w:top w:val="nil"/>
          <w:left w:val="nil"/>
          <w:bottom w:val="nil"/>
          <w:right w:val="nil"/>
          <w:between w:val="nil"/>
        </w:pBdr>
        <w:rPr>
          <w:rFonts w:ascii="Arial" w:eastAsia="Arial" w:hAnsi="Arial" w:cs="Arial"/>
          <w:color w:val="000000"/>
        </w:rPr>
      </w:pPr>
    </w:p>
    <w:p w14:paraId="44B691AB" w14:textId="77777777" w:rsidR="0017292C" w:rsidRDefault="0017292C">
      <w:pPr>
        <w:widowControl/>
        <w:pBdr>
          <w:top w:val="nil"/>
          <w:left w:val="nil"/>
          <w:bottom w:val="nil"/>
          <w:right w:val="nil"/>
          <w:between w:val="nil"/>
        </w:pBdr>
        <w:rPr>
          <w:rFonts w:ascii="Arial" w:eastAsia="Arial" w:hAnsi="Arial" w:cs="Arial"/>
          <w:color w:val="000000"/>
        </w:rPr>
      </w:pPr>
    </w:p>
    <w:p w14:paraId="2AFF393F" w14:textId="77777777" w:rsidR="0017292C" w:rsidRDefault="0017292C">
      <w:pPr>
        <w:widowControl/>
        <w:pBdr>
          <w:top w:val="nil"/>
          <w:left w:val="nil"/>
          <w:bottom w:val="nil"/>
          <w:right w:val="nil"/>
          <w:between w:val="nil"/>
        </w:pBdr>
        <w:rPr>
          <w:rFonts w:ascii="Arial" w:eastAsia="Arial" w:hAnsi="Arial" w:cs="Arial"/>
          <w:color w:val="000000"/>
        </w:rPr>
      </w:pPr>
    </w:p>
    <w:p w14:paraId="1C43DD7C" w14:textId="77777777" w:rsidR="0017292C" w:rsidRDefault="0017292C">
      <w:pPr>
        <w:widowControl/>
        <w:pBdr>
          <w:top w:val="nil"/>
          <w:left w:val="nil"/>
          <w:bottom w:val="nil"/>
          <w:right w:val="nil"/>
          <w:between w:val="nil"/>
        </w:pBdr>
        <w:rPr>
          <w:rFonts w:ascii="Arial" w:eastAsia="Arial" w:hAnsi="Arial" w:cs="Arial"/>
          <w:color w:val="000000"/>
        </w:rPr>
      </w:pPr>
    </w:p>
    <w:p w14:paraId="7294AF57" w14:textId="77777777" w:rsidR="0017292C" w:rsidRDefault="0017292C">
      <w:pPr>
        <w:widowControl/>
        <w:pBdr>
          <w:top w:val="nil"/>
          <w:left w:val="nil"/>
          <w:bottom w:val="nil"/>
          <w:right w:val="nil"/>
          <w:between w:val="nil"/>
        </w:pBdr>
        <w:rPr>
          <w:rFonts w:ascii="Arial" w:eastAsia="Arial" w:hAnsi="Arial" w:cs="Arial"/>
          <w:color w:val="000000"/>
        </w:rPr>
      </w:pPr>
    </w:p>
    <w:p w14:paraId="4D179FE1" w14:textId="77777777" w:rsidR="0017292C" w:rsidRDefault="0017292C">
      <w:pPr>
        <w:widowControl/>
        <w:pBdr>
          <w:top w:val="nil"/>
          <w:left w:val="nil"/>
          <w:bottom w:val="nil"/>
          <w:right w:val="nil"/>
          <w:between w:val="nil"/>
        </w:pBdr>
        <w:rPr>
          <w:rFonts w:ascii="Arial" w:eastAsia="Arial" w:hAnsi="Arial" w:cs="Arial"/>
          <w:color w:val="000000"/>
        </w:rPr>
      </w:pPr>
    </w:p>
    <w:p w14:paraId="1E5D5D92" w14:textId="77777777" w:rsidR="0017292C" w:rsidRDefault="000A372D">
      <w:pPr>
        <w:widowControl/>
        <w:pBdr>
          <w:top w:val="nil"/>
          <w:left w:val="nil"/>
          <w:bottom w:val="nil"/>
          <w:right w:val="nil"/>
          <w:between w:val="nil"/>
        </w:pBdr>
        <w:rPr>
          <w:rFonts w:ascii="Arial" w:eastAsia="Arial" w:hAnsi="Arial" w:cs="Arial"/>
          <w:color w:val="000000"/>
        </w:rPr>
      </w:pPr>
      <w:r>
        <w:rPr>
          <w:rFonts w:ascii="Arial" w:eastAsia="Arial" w:hAnsi="Arial" w:cs="Arial"/>
          <w:color w:val="000000"/>
        </w:rPr>
        <w:t>1</w:t>
      </w:r>
      <w:r>
        <w:rPr>
          <w:rFonts w:ascii="Arial" w:eastAsia="Arial" w:hAnsi="Arial" w:cs="Arial"/>
          <w:color w:val="000000"/>
          <w:vertAlign w:val="superscript"/>
        </w:rPr>
        <w:t>ste</w:t>
      </w:r>
      <w:r>
        <w:rPr>
          <w:rFonts w:ascii="Arial" w:eastAsia="Arial" w:hAnsi="Arial" w:cs="Arial"/>
          <w:color w:val="000000"/>
        </w:rPr>
        <w:t xml:space="preserve"> verdieping:</w:t>
      </w:r>
    </w:p>
    <w:p w14:paraId="7EDB73EA" w14:textId="77777777" w:rsidR="0017292C" w:rsidRDefault="000A372D">
      <w:pPr>
        <w:widowControl/>
        <w:pBdr>
          <w:top w:val="nil"/>
          <w:left w:val="nil"/>
          <w:bottom w:val="nil"/>
          <w:right w:val="nil"/>
          <w:between w:val="nil"/>
        </w:pBdr>
        <w:rPr>
          <w:rFonts w:ascii="Arial" w:eastAsia="Arial" w:hAnsi="Arial" w:cs="Arial"/>
          <w:color w:val="000000"/>
        </w:rPr>
      </w:pPr>
      <w:r>
        <w:rPr>
          <w:noProof/>
          <w:lang w:eastAsia="nl-NL" w:bidi="ar-SA"/>
        </w:rPr>
        <w:lastRenderedPageBreak/>
        <w:drawing>
          <wp:anchor distT="0" distB="0" distL="114300" distR="114300" simplePos="0" relativeHeight="251662336" behindDoc="0" locked="0" layoutInCell="1" hidden="0" allowOverlap="1" wp14:anchorId="1DCD7D9C" wp14:editId="6F587B59">
            <wp:simplePos x="0" y="0"/>
            <wp:positionH relativeFrom="column">
              <wp:posOffset>33021</wp:posOffset>
            </wp:positionH>
            <wp:positionV relativeFrom="paragraph">
              <wp:posOffset>242570</wp:posOffset>
            </wp:positionV>
            <wp:extent cx="5934075" cy="6029325"/>
            <wp:effectExtent l="0" t="0" r="0" b="0"/>
            <wp:wrapSquare wrapText="bothSides" distT="0" distB="0" distL="114300" distR="11430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934075" cy="6029325"/>
                    </a:xfrm>
                    <a:prstGeom prst="rect">
                      <a:avLst/>
                    </a:prstGeom>
                    <a:ln/>
                  </pic:spPr>
                </pic:pic>
              </a:graphicData>
            </a:graphic>
          </wp:anchor>
        </w:drawing>
      </w:r>
    </w:p>
    <w:sectPr w:rsidR="0017292C">
      <w:type w:val="continuous"/>
      <w:pgSz w:w="11906" w:h="16838"/>
      <w:pgMar w:top="1134" w:right="1133"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064A8" w14:textId="77777777" w:rsidR="001B0F04" w:rsidRDefault="001B0F04">
      <w:r>
        <w:separator/>
      </w:r>
    </w:p>
  </w:endnote>
  <w:endnote w:type="continuationSeparator" w:id="0">
    <w:p w14:paraId="516CC733" w14:textId="77777777" w:rsidR="001B0F04" w:rsidRDefault="001B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formal011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1F0F" w14:textId="77777777" w:rsidR="0017292C" w:rsidRDefault="0017292C">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0AE0" w14:textId="77777777" w:rsidR="0017292C" w:rsidRDefault="0017292C">
    <w:pPr>
      <w:pBdr>
        <w:top w:val="nil"/>
        <w:left w:val="nil"/>
        <w:bottom w:val="nil"/>
        <w:right w:val="nil"/>
        <w:between w:val="nil"/>
      </w:pBdr>
      <w:tabs>
        <w:tab w:val="center" w:pos="4536"/>
        <w:tab w:val="right" w:pos="9072"/>
      </w:tabs>
      <w:rPr>
        <w:color w:val="000000"/>
      </w:rPr>
    </w:pPr>
  </w:p>
  <w:p w14:paraId="0F0FEAE6" w14:textId="17B675E4" w:rsidR="0017292C" w:rsidRDefault="000A372D">
    <w:pPr>
      <w:pBdr>
        <w:top w:val="nil"/>
        <w:left w:val="nil"/>
        <w:bottom w:val="nil"/>
        <w:right w:val="nil"/>
        <w:between w:val="nil"/>
      </w:pBdr>
      <w:tabs>
        <w:tab w:val="center" w:pos="4536"/>
        <w:tab w:val="right" w:pos="9072"/>
        <w:tab w:val="right" w:pos="9355"/>
      </w:tabs>
      <w:rPr>
        <w:rFonts w:ascii="Arial" w:eastAsia="Arial" w:hAnsi="Arial" w:cs="Arial"/>
        <w:color w:val="000000"/>
      </w:rPr>
    </w:pPr>
    <w:bookmarkStart w:id="0" w:name="_heading=h.gjdgxs" w:colFirst="0" w:colLast="0"/>
    <w:bookmarkEnd w:id="0"/>
    <w:r>
      <w:rPr>
        <w:rFonts w:ascii="Arial" w:eastAsia="Arial" w:hAnsi="Arial" w:cs="Arial"/>
        <w:color w:val="000000"/>
        <w:sz w:val="20"/>
        <w:szCs w:val="20"/>
      </w:rPr>
      <w:t xml:space="preserve">Huurreglement Scouting De Lier - versie </w:t>
    </w:r>
    <w:r w:rsidR="008F749D">
      <w:rPr>
        <w:rFonts w:ascii="Arial" w:eastAsia="Arial" w:hAnsi="Arial" w:cs="Arial"/>
        <w:sz w:val="20"/>
        <w:szCs w:val="20"/>
      </w:rPr>
      <w:t>26-10-2026</w:t>
    </w:r>
    <w:r>
      <w:rPr>
        <w:rFonts w:ascii="Arial" w:eastAsia="Arial" w:hAnsi="Arial" w:cs="Arial"/>
        <w:color w:val="000000"/>
        <w:sz w:val="20"/>
        <w:szCs w:val="20"/>
      </w:rPr>
      <w:tab/>
      <w:t xml:space="preserve">pagina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763231">
      <w:rPr>
        <w:rFonts w:ascii="Arial" w:eastAsia="Arial" w:hAnsi="Arial" w:cs="Arial"/>
        <w:noProof/>
        <w:color w:val="000000"/>
        <w:sz w:val="20"/>
        <w:szCs w:val="20"/>
      </w:rPr>
      <w:t>4</w:t>
    </w:r>
    <w:r>
      <w:rPr>
        <w:rFonts w:ascii="Arial" w:eastAsia="Arial" w:hAnsi="Arial" w:cs="Arial"/>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CA78" w14:textId="77777777" w:rsidR="0017292C" w:rsidRDefault="0017292C">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216EF" w14:textId="77777777" w:rsidR="001B0F04" w:rsidRDefault="001B0F04">
      <w:r>
        <w:separator/>
      </w:r>
    </w:p>
  </w:footnote>
  <w:footnote w:type="continuationSeparator" w:id="0">
    <w:p w14:paraId="209B894A" w14:textId="77777777" w:rsidR="001B0F04" w:rsidRDefault="001B0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2EBF" w14:textId="77777777" w:rsidR="0017292C" w:rsidRDefault="0017292C">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F12" w14:textId="77777777" w:rsidR="0017292C" w:rsidRDefault="0017292C">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1623" w14:textId="01DC8F1F" w:rsidR="0017292C" w:rsidRDefault="000A372D">
    <w:pPr>
      <w:pBdr>
        <w:top w:val="nil"/>
        <w:left w:val="nil"/>
        <w:bottom w:val="nil"/>
        <w:right w:val="nil"/>
        <w:between w:val="nil"/>
      </w:pBdr>
      <w:tabs>
        <w:tab w:val="center" w:pos="4536"/>
        <w:tab w:val="right" w:pos="9072"/>
      </w:tabs>
      <w:jc w:val="center"/>
      <w:rPr>
        <w:rFonts w:ascii="Arial" w:eastAsia="Arial" w:hAnsi="Arial" w:cs="Arial"/>
        <w:color w:val="000000"/>
        <w:sz w:val="22"/>
        <w:szCs w:val="22"/>
      </w:rPr>
    </w:pPr>
    <w:r>
      <w:rPr>
        <w:rFonts w:ascii="Arial" w:eastAsia="Arial" w:hAnsi="Arial" w:cs="Arial"/>
        <w:color w:val="000000"/>
        <w:sz w:val="22"/>
        <w:szCs w:val="22"/>
      </w:rPr>
      <w:t xml:space="preserve">Huurovereenkomst </w:t>
    </w:r>
    <w:r w:rsidR="008F749D">
      <w:rPr>
        <w:rFonts w:ascii="Arial" w:eastAsia="Arial" w:hAnsi="Arial" w:cs="Arial"/>
        <w:color w:val="000000"/>
        <w:sz w:val="22"/>
        <w:szCs w:val="22"/>
      </w:rPr>
      <w:t>2027</w:t>
    </w:r>
    <w:r>
      <w:rPr>
        <w:rFonts w:ascii="Arial" w:eastAsia="Arial" w:hAnsi="Arial" w:cs="Arial"/>
        <w:color w:val="000000"/>
        <w:sz w:val="22"/>
        <w:szCs w:val="22"/>
      </w:rPr>
      <w:t xml:space="preserve"> Scouting De Lier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95C47"/>
    <w:multiLevelType w:val="multilevel"/>
    <w:tmpl w:val="9EB4E6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9767037">
    <w:abstractNumId w:val="0"/>
  </w:num>
  <w:num w:numId="2" w16cid:durableId="942809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8346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968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38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82458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11704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92C"/>
    <w:rsid w:val="00010904"/>
    <w:rsid w:val="000A372D"/>
    <w:rsid w:val="001255EE"/>
    <w:rsid w:val="0017292C"/>
    <w:rsid w:val="001B0F04"/>
    <w:rsid w:val="001D46FA"/>
    <w:rsid w:val="00285585"/>
    <w:rsid w:val="002C1310"/>
    <w:rsid w:val="00351CCC"/>
    <w:rsid w:val="003A0789"/>
    <w:rsid w:val="003A593C"/>
    <w:rsid w:val="004C79AF"/>
    <w:rsid w:val="004F2910"/>
    <w:rsid w:val="00546F74"/>
    <w:rsid w:val="005B47CC"/>
    <w:rsid w:val="006D31F8"/>
    <w:rsid w:val="00763231"/>
    <w:rsid w:val="007878B8"/>
    <w:rsid w:val="008F749D"/>
    <w:rsid w:val="0097272A"/>
    <w:rsid w:val="009C4AC5"/>
    <w:rsid w:val="009E537B"/>
    <w:rsid w:val="00B37A13"/>
    <w:rsid w:val="00BC2E2E"/>
    <w:rsid w:val="00C46CF5"/>
    <w:rsid w:val="00CB0C24"/>
    <w:rsid w:val="00CB5A59"/>
    <w:rsid w:val="00CD32E1"/>
    <w:rsid w:val="00D55E2E"/>
    <w:rsid w:val="00E13291"/>
    <w:rsid w:val="00EA547F"/>
    <w:rsid w:val="00F107C8"/>
    <w:rsid w:val="00FA5520"/>
    <w:rsid w:val="00FE19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10767"/>
  <w15:docId w15:val="{050201D0-9E30-4C2E-94C8-7B0BBD71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0BFD"/>
    <w:pPr>
      <w:suppressAutoHyphens/>
      <w:autoSpaceDN w:val="0"/>
      <w:textAlignment w:val="baseline"/>
    </w:pPr>
    <w:rPr>
      <w:kern w:val="3"/>
      <w:lang w:eastAsia="zh-CN" w:bidi="hi-IN"/>
    </w:rPr>
  </w:style>
  <w:style w:type="paragraph" w:styleId="Kop1">
    <w:name w:val="heading 1"/>
    <w:basedOn w:val="Standard"/>
    <w:next w:val="Standard"/>
    <w:uiPriority w:val="9"/>
    <w:qFormat/>
    <w:rsid w:val="00740BFD"/>
    <w:pPr>
      <w:keepNext/>
      <w:spacing w:after="40"/>
      <w:outlineLvl w:val="0"/>
    </w:pPr>
    <w:rPr>
      <w:rFonts w:ascii="Informal011 BT" w:hAnsi="Informal011 BT" w:cs="Informal011 BT"/>
      <w:b/>
      <w:color w:val="000000"/>
      <w:spacing w:val="20"/>
      <w:sz w:val="32"/>
      <w:szCs w:val="20"/>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customStyle="1" w:styleId="Standard">
    <w:name w:val="Standard"/>
    <w:rsid w:val="00740BFD"/>
    <w:pPr>
      <w:suppressAutoHyphens/>
      <w:autoSpaceDN w:val="0"/>
      <w:textAlignment w:val="baseline"/>
    </w:pPr>
    <w:rPr>
      <w:kern w:val="3"/>
      <w:lang w:eastAsia="zh-CN"/>
    </w:rPr>
  </w:style>
  <w:style w:type="paragraph" w:customStyle="1" w:styleId="Heading">
    <w:name w:val="Heading"/>
    <w:basedOn w:val="Standard"/>
    <w:next w:val="Textbody"/>
    <w:rsid w:val="00740BFD"/>
    <w:pPr>
      <w:keepNext/>
      <w:spacing w:before="240" w:after="120"/>
    </w:pPr>
    <w:rPr>
      <w:rFonts w:ascii="Arial" w:eastAsia="Microsoft YaHei" w:hAnsi="Arial" w:cs="Mangal"/>
      <w:sz w:val="28"/>
      <w:szCs w:val="28"/>
    </w:rPr>
  </w:style>
  <w:style w:type="paragraph" w:customStyle="1" w:styleId="Textbody">
    <w:name w:val="Text body"/>
    <w:basedOn w:val="Standard"/>
    <w:rsid w:val="00740BFD"/>
    <w:pPr>
      <w:spacing w:after="120"/>
    </w:pPr>
  </w:style>
  <w:style w:type="paragraph" w:styleId="Lijst">
    <w:name w:val="List"/>
    <w:basedOn w:val="Textbody"/>
    <w:rsid w:val="00740BFD"/>
    <w:rPr>
      <w:rFonts w:cs="Mangal"/>
    </w:rPr>
  </w:style>
  <w:style w:type="paragraph" w:styleId="Bijschrift">
    <w:name w:val="caption"/>
    <w:basedOn w:val="Standard"/>
    <w:rsid w:val="00740BFD"/>
    <w:pPr>
      <w:suppressLineNumbers/>
      <w:spacing w:before="120" w:after="120"/>
    </w:pPr>
    <w:rPr>
      <w:rFonts w:cs="Mangal"/>
      <w:i/>
      <w:iCs/>
    </w:rPr>
  </w:style>
  <w:style w:type="paragraph" w:customStyle="1" w:styleId="Index">
    <w:name w:val="Index"/>
    <w:basedOn w:val="Standard"/>
    <w:rsid w:val="00740BFD"/>
    <w:pPr>
      <w:suppressLineNumbers/>
    </w:pPr>
    <w:rPr>
      <w:rFonts w:cs="Mangal"/>
    </w:rPr>
  </w:style>
  <w:style w:type="paragraph" w:styleId="Koptekst">
    <w:name w:val="header"/>
    <w:basedOn w:val="Standaard"/>
    <w:rsid w:val="00740BFD"/>
    <w:pPr>
      <w:tabs>
        <w:tab w:val="center" w:pos="4536"/>
        <w:tab w:val="right" w:pos="9072"/>
      </w:tabs>
    </w:pPr>
    <w:rPr>
      <w:szCs w:val="21"/>
    </w:rPr>
  </w:style>
  <w:style w:type="paragraph" w:styleId="Voettekst">
    <w:name w:val="footer"/>
    <w:basedOn w:val="Standaard"/>
    <w:rsid w:val="00740BFD"/>
    <w:pPr>
      <w:tabs>
        <w:tab w:val="center" w:pos="4536"/>
        <w:tab w:val="right" w:pos="9072"/>
      </w:tabs>
    </w:pPr>
    <w:rPr>
      <w:szCs w:val="21"/>
    </w:rPr>
  </w:style>
  <w:style w:type="paragraph" w:styleId="Ballontekst">
    <w:name w:val="Balloon Text"/>
    <w:basedOn w:val="Standard"/>
    <w:rsid w:val="00740BFD"/>
    <w:rPr>
      <w:rFonts w:ascii="Tahoma" w:hAnsi="Tahoma" w:cs="Tahoma"/>
      <w:sz w:val="16"/>
      <w:szCs w:val="16"/>
    </w:rPr>
  </w:style>
  <w:style w:type="character" w:customStyle="1" w:styleId="WW8Num1z0">
    <w:name w:val="WW8Num1z0"/>
    <w:rsid w:val="00740BFD"/>
    <w:rPr>
      <w:rFonts w:ascii="Wingdings" w:hAnsi="Wingdings" w:cs="Wingdings"/>
    </w:rPr>
  </w:style>
  <w:style w:type="character" w:customStyle="1" w:styleId="WW8Num1z1">
    <w:name w:val="WW8Num1z1"/>
    <w:rsid w:val="00740BFD"/>
    <w:rPr>
      <w:rFonts w:ascii="Courier New" w:hAnsi="Courier New" w:cs="Courier New"/>
    </w:rPr>
  </w:style>
  <w:style w:type="character" w:customStyle="1" w:styleId="WW8Num1z3">
    <w:name w:val="WW8Num1z3"/>
    <w:rsid w:val="00740BFD"/>
    <w:rPr>
      <w:rFonts w:ascii="Symbol" w:hAnsi="Symbol" w:cs="Symbol"/>
    </w:rPr>
  </w:style>
  <w:style w:type="character" w:customStyle="1" w:styleId="WW8Num2z0">
    <w:name w:val="WW8Num2z0"/>
    <w:rsid w:val="00740BFD"/>
    <w:rPr>
      <w:rFonts w:ascii="Symbol" w:hAnsi="Symbol" w:cs="Symbol"/>
    </w:rPr>
  </w:style>
  <w:style w:type="character" w:customStyle="1" w:styleId="WW8Num2z1">
    <w:name w:val="WW8Num2z1"/>
    <w:rsid w:val="00740BFD"/>
    <w:rPr>
      <w:rFonts w:ascii="Courier New" w:hAnsi="Courier New" w:cs="Courier New"/>
    </w:rPr>
  </w:style>
  <w:style w:type="character" w:customStyle="1" w:styleId="WW8Num2z2">
    <w:name w:val="WW8Num2z2"/>
    <w:rsid w:val="00740BFD"/>
    <w:rPr>
      <w:rFonts w:ascii="Wingdings" w:hAnsi="Wingdings" w:cs="Wingdings"/>
    </w:rPr>
  </w:style>
  <w:style w:type="character" w:customStyle="1" w:styleId="WW8Num3z0">
    <w:name w:val="WW8Num3z0"/>
    <w:rsid w:val="00740BFD"/>
    <w:rPr>
      <w:rFonts w:ascii="Symbol" w:hAnsi="Symbol" w:cs="Symbol"/>
    </w:rPr>
  </w:style>
  <w:style w:type="character" w:customStyle="1" w:styleId="WW8Num3z1">
    <w:name w:val="WW8Num3z1"/>
    <w:rsid w:val="00740BFD"/>
  </w:style>
  <w:style w:type="character" w:customStyle="1" w:styleId="WW8Num3z2">
    <w:name w:val="WW8Num3z2"/>
    <w:rsid w:val="00740BFD"/>
  </w:style>
  <w:style w:type="character" w:customStyle="1" w:styleId="WW8Num3z3">
    <w:name w:val="WW8Num3z3"/>
    <w:rsid w:val="00740BFD"/>
  </w:style>
  <w:style w:type="character" w:customStyle="1" w:styleId="WW8Num3z4">
    <w:name w:val="WW8Num3z4"/>
    <w:rsid w:val="00740BFD"/>
  </w:style>
  <w:style w:type="character" w:customStyle="1" w:styleId="WW8Num3z5">
    <w:name w:val="WW8Num3z5"/>
    <w:rsid w:val="00740BFD"/>
  </w:style>
  <w:style w:type="character" w:customStyle="1" w:styleId="WW8Num3z6">
    <w:name w:val="WW8Num3z6"/>
    <w:rsid w:val="00740BFD"/>
  </w:style>
  <w:style w:type="character" w:customStyle="1" w:styleId="WW8Num3z7">
    <w:name w:val="WW8Num3z7"/>
    <w:rsid w:val="00740BFD"/>
  </w:style>
  <w:style w:type="character" w:customStyle="1" w:styleId="WW8Num3z8">
    <w:name w:val="WW8Num3z8"/>
    <w:rsid w:val="00740BFD"/>
  </w:style>
  <w:style w:type="character" w:customStyle="1" w:styleId="WW8Num4z0">
    <w:name w:val="WW8Num4z0"/>
    <w:rsid w:val="00740BFD"/>
    <w:rPr>
      <w:rFonts w:ascii="Symbol" w:hAnsi="Symbol" w:cs="Symbol"/>
    </w:rPr>
  </w:style>
  <w:style w:type="character" w:customStyle="1" w:styleId="WW8Num5z0">
    <w:name w:val="WW8Num5z0"/>
    <w:rsid w:val="00740BFD"/>
    <w:rPr>
      <w:rFonts w:ascii="Symbol" w:hAnsi="Symbol" w:cs="Symbol"/>
    </w:rPr>
  </w:style>
  <w:style w:type="character" w:customStyle="1" w:styleId="WW8Num5z1">
    <w:name w:val="WW8Num5z1"/>
    <w:rsid w:val="00740BFD"/>
    <w:rPr>
      <w:rFonts w:ascii="Courier New" w:hAnsi="Courier New" w:cs="Courier New"/>
    </w:rPr>
  </w:style>
  <w:style w:type="character" w:customStyle="1" w:styleId="WW8Num5z2">
    <w:name w:val="WW8Num5z2"/>
    <w:rsid w:val="00740BFD"/>
    <w:rPr>
      <w:rFonts w:ascii="Wingdings" w:hAnsi="Wingdings" w:cs="Wingdings"/>
    </w:rPr>
  </w:style>
  <w:style w:type="character" w:customStyle="1" w:styleId="WW8Num6z0">
    <w:name w:val="WW8Num6z0"/>
    <w:rsid w:val="00740BFD"/>
    <w:rPr>
      <w:rFonts w:ascii="Wingdings" w:hAnsi="Wingdings" w:cs="Wingdings"/>
    </w:rPr>
  </w:style>
  <w:style w:type="character" w:customStyle="1" w:styleId="WW8Num6z1">
    <w:name w:val="WW8Num6z1"/>
    <w:rsid w:val="00740BFD"/>
    <w:rPr>
      <w:rFonts w:ascii="Courier New" w:hAnsi="Courier New" w:cs="Courier New"/>
    </w:rPr>
  </w:style>
  <w:style w:type="character" w:customStyle="1" w:styleId="WW8Num6z3">
    <w:name w:val="WW8Num6z3"/>
    <w:rsid w:val="00740BFD"/>
    <w:rPr>
      <w:rFonts w:ascii="Symbol" w:hAnsi="Symbol" w:cs="Symbol"/>
    </w:rPr>
  </w:style>
  <w:style w:type="character" w:customStyle="1" w:styleId="WW8Num7z0">
    <w:name w:val="WW8Num7z0"/>
    <w:rsid w:val="00740BFD"/>
  </w:style>
  <w:style w:type="character" w:customStyle="1" w:styleId="WW8Num7z1">
    <w:name w:val="WW8Num7z1"/>
    <w:rsid w:val="00740BFD"/>
  </w:style>
  <w:style w:type="character" w:customStyle="1" w:styleId="WW8Num7z2">
    <w:name w:val="WW8Num7z2"/>
    <w:rsid w:val="00740BFD"/>
  </w:style>
  <w:style w:type="character" w:customStyle="1" w:styleId="WW8Num7z3">
    <w:name w:val="WW8Num7z3"/>
    <w:rsid w:val="00740BFD"/>
  </w:style>
  <w:style w:type="character" w:customStyle="1" w:styleId="WW8Num7z4">
    <w:name w:val="WW8Num7z4"/>
    <w:rsid w:val="00740BFD"/>
  </w:style>
  <w:style w:type="character" w:customStyle="1" w:styleId="WW8Num7z5">
    <w:name w:val="WW8Num7z5"/>
    <w:rsid w:val="00740BFD"/>
  </w:style>
  <w:style w:type="character" w:customStyle="1" w:styleId="WW8Num7z6">
    <w:name w:val="WW8Num7z6"/>
    <w:rsid w:val="00740BFD"/>
  </w:style>
  <w:style w:type="character" w:customStyle="1" w:styleId="WW8Num7z7">
    <w:name w:val="WW8Num7z7"/>
    <w:rsid w:val="00740BFD"/>
  </w:style>
  <w:style w:type="character" w:customStyle="1" w:styleId="WW8Num7z8">
    <w:name w:val="WW8Num7z8"/>
    <w:rsid w:val="00740BFD"/>
  </w:style>
  <w:style w:type="character" w:styleId="Paginanummer">
    <w:name w:val="page number"/>
    <w:basedOn w:val="Standaardalinea-lettertype"/>
    <w:rsid w:val="00740BFD"/>
  </w:style>
  <w:style w:type="character" w:customStyle="1" w:styleId="Internetlink">
    <w:name w:val="Internet link"/>
    <w:rsid w:val="00740BFD"/>
    <w:rPr>
      <w:color w:val="0000FF"/>
      <w:u w:val="single"/>
    </w:rPr>
  </w:style>
  <w:style w:type="character" w:customStyle="1" w:styleId="BalloonTextChar">
    <w:name w:val="Balloon Text Char"/>
    <w:rsid w:val="00740BFD"/>
    <w:rPr>
      <w:rFonts w:ascii="Tahoma" w:hAnsi="Tahoma" w:cs="Tahoma"/>
      <w:sz w:val="16"/>
      <w:szCs w:val="16"/>
    </w:rPr>
  </w:style>
  <w:style w:type="character" w:customStyle="1" w:styleId="StrongEmphasis">
    <w:name w:val="Strong Emphasis"/>
    <w:rsid w:val="00740BFD"/>
    <w:rPr>
      <w:b/>
      <w:bCs/>
    </w:rPr>
  </w:style>
  <w:style w:type="character" w:customStyle="1" w:styleId="KoptekstChar">
    <w:name w:val="Koptekst Char"/>
    <w:rsid w:val="00740BFD"/>
    <w:rPr>
      <w:szCs w:val="21"/>
    </w:rPr>
  </w:style>
  <w:style w:type="character" w:customStyle="1" w:styleId="VoettekstChar">
    <w:name w:val="Voettekst Char"/>
    <w:rsid w:val="00740BFD"/>
    <w:rPr>
      <w:szCs w:val="21"/>
    </w:rPr>
  </w:style>
  <w:style w:type="character" w:styleId="Hyperlink">
    <w:name w:val="Hyperlink"/>
    <w:uiPriority w:val="99"/>
    <w:unhideWhenUsed/>
    <w:rsid w:val="00B01023"/>
    <w:rPr>
      <w:color w:val="0000FF"/>
      <w:u w:val="single"/>
    </w:rPr>
  </w:style>
  <w:style w:type="paragraph" w:styleId="Lijstalinea">
    <w:name w:val="List Paragraph"/>
    <w:basedOn w:val="Standaard"/>
    <w:uiPriority w:val="34"/>
    <w:qFormat/>
    <w:rsid w:val="003E693B"/>
    <w:pPr>
      <w:widowControl/>
      <w:suppressAutoHyphens w:val="0"/>
      <w:autoSpaceDN/>
      <w:ind w:left="720"/>
      <w:contextualSpacing/>
      <w:textAlignment w:val="auto"/>
    </w:pPr>
    <w:rPr>
      <w:rFonts w:ascii="Arial" w:hAnsi="Arial"/>
      <w:color w:val="000000"/>
      <w:kern w:val="0"/>
      <w:lang w:val="en-US" w:eastAsia="en-US" w:bidi="ar-SA"/>
    </w:rPr>
  </w:style>
  <w:style w:type="character" w:styleId="Verwijzingopmerking">
    <w:name w:val="annotation reference"/>
    <w:uiPriority w:val="99"/>
    <w:semiHidden/>
    <w:unhideWhenUsed/>
    <w:rsid w:val="00635DCC"/>
    <w:rPr>
      <w:sz w:val="16"/>
      <w:szCs w:val="16"/>
    </w:rPr>
  </w:style>
  <w:style w:type="paragraph" w:styleId="Tekstopmerking">
    <w:name w:val="annotation text"/>
    <w:basedOn w:val="Standaard"/>
    <w:link w:val="TekstopmerkingChar"/>
    <w:uiPriority w:val="99"/>
    <w:semiHidden/>
    <w:unhideWhenUsed/>
    <w:rsid w:val="00635DCC"/>
    <w:rPr>
      <w:sz w:val="20"/>
      <w:szCs w:val="18"/>
    </w:rPr>
  </w:style>
  <w:style w:type="character" w:customStyle="1" w:styleId="TekstopmerkingChar">
    <w:name w:val="Tekst opmerking Char"/>
    <w:link w:val="Tekstopmerking"/>
    <w:uiPriority w:val="99"/>
    <w:semiHidden/>
    <w:rsid w:val="00635DCC"/>
    <w:rPr>
      <w:kern w:val="3"/>
      <w:szCs w:val="18"/>
      <w:lang w:eastAsia="zh-CN" w:bidi="hi-IN"/>
    </w:rPr>
  </w:style>
  <w:style w:type="paragraph" w:styleId="Onderwerpvanopmerking">
    <w:name w:val="annotation subject"/>
    <w:basedOn w:val="Tekstopmerking"/>
    <w:next w:val="Tekstopmerking"/>
    <w:link w:val="OnderwerpvanopmerkingChar"/>
    <w:uiPriority w:val="99"/>
    <w:semiHidden/>
    <w:unhideWhenUsed/>
    <w:rsid w:val="00635DCC"/>
    <w:rPr>
      <w:b/>
      <w:bCs/>
    </w:rPr>
  </w:style>
  <w:style w:type="character" w:customStyle="1" w:styleId="OnderwerpvanopmerkingChar">
    <w:name w:val="Onderwerp van opmerking Char"/>
    <w:link w:val="Onderwerpvanopmerking"/>
    <w:uiPriority w:val="99"/>
    <w:semiHidden/>
    <w:rsid w:val="00635DCC"/>
    <w:rPr>
      <w:b/>
      <w:bCs/>
      <w:kern w:val="3"/>
      <w:szCs w:val="18"/>
      <w:lang w:eastAsia="zh-CN" w:bidi="hi-IN"/>
    </w:rPr>
  </w:style>
  <w:style w:type="numbering" w:customStyle="1" w:styleId="WW8Num1">
    <w:name w:val="WW8Num1"/>
    <w:basedOn w:val="Geenlijst"/>
    <w:rsid w:val="00740BFD"/>
  </w:style>
  <w:style w:type="numbering" w:customStyle="1" w:styleId="WW8Num2">
    <w:name w:val="WW8Num2"/>
    <w:basedOn w:val="Geenlijst"/>
    <w:rsid w:val="00740BFD"/>
  </w:style>
  <w:style w:type="numbering" w:customStyle="1" w:styleId="WW8Num3">
    <w:name w:val="WW8Num3"/>
    <w:basedOn w:val="Geenlijst"/>
    <w:rsid w:val="00740BFD"/>
  </w:style>
  <w:style w:type="numbering" w:customStyle="1" w:styleId="WW8Num4">
    <w:name w:val="WW8Num4"/>
    <w:basedOn w:val="Geenlijst"/>
    <w:rsid w:val="00740BFD"/>
  </w:style>
  <w:style w:type="numbering" w:customStyle="1" w:styleId="WW8Num5">
    <w:name w:val="WW8Num5"/>
    <w:basedOn w:val="Geenlijst"/>
    <w:rsid w:val="00740BFD"/>
  </w:style>
  <w:style w:type="numbering" w:customStyle="1" w:styleId="WW8Num6">
    <w:name w:val="WW8Num6"/>
    <w:basedOn w:val="Geenlijst"/>
    <w:rsid w:val="00740BFD"/>
  </w:style>
  <w:style w:type="numbering" w:customStyle="1" w:styleId="WW8Num7">
    <w:name w:val="WW8Num7"/>
    <w:basedOn w:val="Geenlijst"/>
    <w:rsid w:val="00740BFD"/>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636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about:blank"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aCyCYo+slhEzNb4ug1e19LP5lA==">AMUW2mUQH35Mq+u4/eufOgPmeu9G7qUL1pL85WM5s6BfEpY6OYoQSjMFuvmfYTEGtE0oQ0R//zy96+QzUsHvXQ0qNJFNr0RFWgMSBE+ZApFP64wY3XYWEz6RejFYmAkaQBOs2UcLFHNz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5963429-701c-4fdb-9e1d-20bc4e3c7ff4}" enabled="1" method="Standard" siteId="{75998ea3-790c-40ea-ac1e-02ee8edfb00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1412</Words>
  <Characters>7771</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vermeulen</dc:creator>
  <cp:lastModifiedBy>Tom Buitelaar</cp:lastModifiedBy>
  <cp:revision>3</cp:revision>
  <cp:lastPrinted>2026-10-26T09:03:00Z</cp:lastPrinted>
  <dcterms:created xsi:type="dcterms:W3CDTF">2026-10-26T09:03:00Z</dcterms:created>
  <dcterms:modified xsi:type="dcterms:W3CDTF">2026-10-26T09:03:00Z</dcterms:modified>
</cp:coreProperties>
</file>